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D6095C7" w14:textId="6FDFDB7C" w:rsidR="006D53D4" w:rsidRDefault="00000000">
      <w:pPr>
        <w:pStyle w:val="a3"/>
        <w:tabs>
          <w:tab w:val="left" w:pos="3319"/>
        </w:tabs>
        <w:spacing w:before="63"/>
        <w:ind w:right="104"/>
        <w:jc w:val="right"/>
        <w:rPr>
          <w:b/>
        </w:rPr>
      </w:pPr>
      <w:r>
        <w:t>Приложение</w:t>
      </w:r>
      <w:r>
        <w:rPr>
          <w:spacing w:val="-10"/>
        </w:rPr>
        <w:t xml:space="preserve"> №</w:t>
      </w:r>
      <w:r w:rsidR="005A7EF6">
        <w:rPr>
          <w:spacing w:val="-10"/>
        </w:rPr>
        <w:t xml:space="preserve"> 1</w:t>
      </w:r>
    </w:p>
    <w:p w14:paraId="3D5EB887" w14:textId="77777777" w:rsidR="006D53D4" w:rsidRDefault="006D53D4">
      <w:pPr>
        <w:pStyle w:val="a3"/>
        <w:spacing w:before="28"/>
        <w:rPr>
          <w:b/>
        </w:rPr>
      </w:pPr>
    </w:p>
    <w:p w14:paraId="75D9E696" w14:textId="269AAEEA" w:rsidR="006D53D4" w:rsidRDefault="00000000">
      <w:pPr>
        <w:pStyle w:val="a3"/>
        <w:tabs>
          <w:tab w:val="left" w:pos="3281"/>
        </w:tabs>
        <w:ind w:right="102"/>
        <w:jc w:val="right"/>
        <w:rPr>
          <w:b/>
        </w:rPr>
      </w:pPr>
      <w:r>
        <w:t>к</w:t>
      </w:r>
      <w:r>
        <w:rPr>
          <w:spacing w:val="-1"/>
        </w:rPr>
        <w:t xml:space="preserve"> </w:t>
      </w:r>
      <w:r>
        <w:t xml:space="preserve">Контракту </w:t>
      </w:r>
      <w:r>
        <w:rPr>
          <w:spacing w:val="-10"/>
        </w:rPr>
        <w:t>№</w:t>
      </w:r>
      <w:r w:rsidR="005A7EF6">
        <w:rPr>
          <w:spacing w:val="-10"/>
        </w:rPr>
        <w:t xml:space="preserve"> </w:t>
      </w:r>
      <w:r w:rsidR="005A7EF6" w:rsidRPr="005A7EF6">
        <w:rPr>
          <w:spacing w:val="-10"/>
        </w:rPr>
        <w:t>0373200017524000484-402174</w:t>
      </w:r>
    </w:p>
    <w:p w14:paraId="436FF6A3" w14:textId="77777777" w:rsidR="006D53D4" w:rsidRDefault="006D53D4">
      <w:pPr>
        <w:pStyle w:val="a3"/>
        <w:spacing w:before="28"/>
        <w:rPr>
          <w:b/>
        </w:rPr>
      </w:pPr>
    </w:p>
    <w:p w14:paraId="3955A5A7" w14:textId="77777777" w:rsidR="006D53D4" w:rsidRDefault="00000000">
      <w:pPr>
        <w:tabs>
          <w:tab w:val="left" w:pos="1004"/>
          <w:tab w:val="left" w:pos="2624"/>
          <w:tab w:val="left" w:pos="3159"/>
        </w:tabs>
        <w:ind w:right="157"/>
        <w:jc w:val="right"/>
        <w:rPr>
          <w:sz w:val="24"/>
        </w:rPr>
      </w:pPr>
      <w:r>
        <w:rPr>
          <w:sz w:val="24"/>
        </w:rPr>
        <w:t xml:space="preserve">от </w:t>
      </w:r>
      <w:r>
        <w:rPr>
          <w:spacing w:val="-10"/>
          <w:sz w:val="24"/>
        </w:rPr>
        <w:t>«</w:t>
      </w:r>
      <w:r>
        <w:rPr>
          <w:b/>
          <w:sz w:val="24"/>
          <w:u w:val="single"/>
        </w:rPr>
        <w:tab/>
      </w:r>
      <w:r>
        <w:rPr>
          <w:sz w:val="24"/>
        </w:rPr>
        <w:t xml:space="preserve">» </w:t>
      </w:r>
      <w:r>
        <w:rPr>
          <w:b/>
          <w:sz w:val="24"/>
          <w:u w:val="single"/>
        </w:rPr>
        <w:tab/>
      </w:r>
      <w:r>
        <w:rPr>
          <w:spacing w:val="-5"/>
          <w:sz w:val="24"/>
        </w:rPr>
        <w:t>20</w:t>
      </w:r>
      <w:r>
        <w:rPr>
          <w:b/>
          <w:sz w:val="24"/>
          <w:u w:val="single"/>
        </w:rPr>
        <w:tab/>
      </w:r>
      <w:r>
        <w:rPr>
          <w:spacing w:val="-5"/>
          <w:sz w:val="24"/>
        </w:rPr>
        <w:t>г.</w:t>
      </w:r>
    </w:p>
    <w:p w14:paraId="25C0DABA" w14:textId="77777777" w:rsidR="006D53D4" w:rsidRDefault="006D53D4">
      <w:pPr>
        <w:pStyle w:val="a3"/>
        <w:spacing w:before="28"/>
      </w:pPr>
    </w:p>
    <w:p w14:paraId="7293C9FD" w14:textId="77777777" w:rsidR="006D53D4" w:rsidRDefault="00000000">
      <w:pPr>
        <w:pStyle w:val="a3"/>
        <w:ind w:left="14" w:right="53"/>
        <w:jc w:val="center"/>
      </w:pPr>
      <w:r>
        <w:t>ТЕХНИЧЕСКОЕ</w:t>
      </w:r>
      <w:r>
        <w:rPr>
          <w:spacing w:val="-11"/>
        </w:rPr>
        <w:t xml:space="preserve"> </w:t>
      </w:r>
      <w:r>
        <w:rPr>
          <w:spacing w:val="-2"/>
        </w:rPr>
        <w:t>ЗАДАНИЕ</w:t>
      </w:r>
    </w:p>
    <w:p w14:paraId="2AB8E67F" w14:textId="77777777" w:rsidR="006D53D4" w:rsidRDefault="006D53D4">
      <w:pPr>
        <w:pStyle w:val="a3"/>
        <w:spacing w:before="27"/>
      </w:pPr>
    </w:p>
    <w:p w14:paraId="126F6C15" w14:textId="77777777" w:rsidR="006D53D4" w:rsidRDefault="00000000">
      <w:pPr>
        <w:pStyle w:val="a3"/>
        <w:spacing w:before="1" w:line="504" w:lineRule="auto"/>
        <w:ind w:left="120" w:right="1305" w:firstLine="1200"/>
      </w:pPr>
      <w:r>
        <w:t>Выполнение</w:t>
      </w:r>
      <w:r>
        <w:rPr>
          <w:spacing w:val="-6"/>
        </w:rPr>
        <w:t xml:space="preserve"> </w:t>
      </w:r>
      <w:r>
        <w:t>работ</w:t>
      </w:r>
      <w:r>
        <w:rPr>
          <w:spacing w:val="-5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устройству</w:t>
      </w:r>
      <w:r>
        <w:rPr>
          <w:spacing w:val="-5"/>
        </w:rPr>
        <w:t xml:space="preserve"> </w:t>
      </w:r>
      <w:r>
        <w:t>склада</w:t>
      </w:r>
      <w:r>
        <w:rPr>
          <w:spacing w:val="-6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территории</w:t>
      </w:r>
      <w:r>
        <w:rPr>
          <w:spacing w:val="-6"/>
        </w:rPr>
        <w:t xml:space="preserve"> </w:t>
      </w:r>
      <w:r>
        <w:t>базы</w:t>
      </w:r>
      <w:r>
        <w:rPr>
          <w:spacing w:val="-6"/>
        </w:rPr>
        <w:t xml:space="preserve"> </w:t>
      </w:r>
      <w:r>
        <w:t>района</w:t>
      </w:r>
      <w:r>
        <w:rPr>
          <w:spacing w:val="-6"/>
        </w:rPr>
        <w:t xml:space="preserve"> </w:t>
      </w:r>
      <w:r>
        <w:t>Отрадное 1 Общая информация об объекте закупки</w:t>
      </w:r>
    </w:p>
    <w:p w14:paraId="57922237" w14:textId="77777777" w:rsidR="006D53D4" w:rsidRDefault="00000000">
      <w:pPr>
        <w:pStyle w:val="a4"/>
        <w:numPr>
          <w:ilvl w:val="1"/>
          <w:numId w:val="4"/>
        </w:numPr>
        <w:tabs>
          <w:tab w:val="left" w:pos="480"/>
        </w:tabs>
        <w:rPr>
          <w:sz w:val="24"/>
        </w:rPr>
      </w:pPr>
      <w:r>
        <w:rPr>
          <w:sz w:val="24"/>
        </w:rPr>
        <w:t>Объект</w:t>
      </w:r>
      <w:r>
        <w:rPr>
          <w:spacing w:val="-6"/>
          <w:sz w:val="24"/>
        </w:rPr>
        <w:t xml:space="preserve"> </w:t>
      </w:r>
      <w:r>
        <w:rPr>
          <w:sz w:val="24"/>
        </w:rPr>
        <w:t>закупки:</w:t>
      </w:r>
      <w:r>
        <w:rPr>
          <w:spacing w:val="-5"/>
          <w:sz w:val="24"/>
        </w:rPr>
        <w:t xml:space="preserve"> </w:t>
      </w:r>
      <w:r>
        <w:rPr>
          <w:sz w:val="24"/>
        </w:rPr>
        <w:t>Выполнение</w:t>
      </w:r>
      <w:r>
        <w:rPr>
          <w:spacing w:val="-4"/>
          <w:sz w:val="24"/>
        </w:rPr>
        <w:t xml:space="preserve"> </w:t>
      </w:r>
      <w:r>
        <w:rPr>
          <w:sz w:val="24"/>
        </w:rPr>
        <w:t>работ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устройству</w:t>
      </w:r>
      <w:r>
        <w:rPr>
          <w:spacing w:val="-4"/>
          <w:sz w:val="24"/>
        </w:rPr>
        <w:t xml:space="preserve"> </w:t>
      </w:r>
      <w:r>
        <w:rPr>
          <w:sz w:val="24"/>
        </w:rPr>
        <w:t>склада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территории</w:t>
      </w:r>
      <w:r>
        <w:rPr>
          <w:spacing w:val="-4"/>
          <w:sz w:val="24"/>
        </w:rPr>
        <w:t xml:space="preserve"> </w:t>
      </w:r>
      <w:r>
        <w:rPr>
          <w:sz w:val="24"/>
        </w:rPr>
        <w:t>базы</w:t>
      </w:r>
      <w:r>
        <w:rPr>
          <w:spacing w:val="-5"/>
          <w:sz w:val="24"/>
        </w:rPr>
        <w:t xml:space="preserve"> </w:t>
      </w:r>
      <w:r>
        <w:rPr>
          <w:sz w:val="24"/>
        </w:rPr>
        <w:t>района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Отрадное</w:t>
      </w:r>
    </w:p>
    <w:p w14:paraId="1C3787DA" w14:textId="77777777" w:rsidR="006D53D4" w:rsidRDefault="006D53D4">
      <w:pPr>
        <w:pStyle w:val="a3"/>
        <w:spacing w:before="28"/>
      </w:pPr>
    </w:p>
    <w:p w14:paraId="196370F1" w14:textId="77777777" w:rsidR="006D53D4" w:rsidRDefault="00000000">
      <w:pPr>
        <w:pStyle w:val="a4"/>
        <w:numPr>
          <w:ilvl w:val="1"/>
          <w:numId w:val="4"/>
        </w:numPr>
        <w:tabs>
          <w:tab w:val="left" w:pos="480"/>
        </w:tabs>
        <w:spacing w:line="249" w:lineRule="auto"/>
        <w:ind w:left="120" w:right="431" w:firstLine="0"/>
        <w:rPr>
          <w:sz w:val="24"/>
        </w:rPr>
      </w:pPr>
      <w:r>
        <w:rPr>
          <w:sz w:val="24"/>
        </w:rPr>
        <w:t>Код и наименование 02.12.15 - РАБОТЫ/МОНТАЖ, УСТАНОВКА, СБОРКА, ПУСКО- НАЛАДКА/МОНТАЖ,</w:t>
      </w:r>
      <w:r>
        <w:rPr>
          <w:spacing w:val="-8"/>
          <w:sz w:val="24"/>
        </w:rPr>
        <w:t xml:space="preserve"> </w:t>
      </w:r>
      <w:r>
        <w:rPr>
          <w:sz w:val="24"/>
        </w:rPr>
        <w:t>ДЕМОНТАЖ,</w:t>
      </w:r>
      <w:r>
        <w:rPr>
          <w:spacing w:val="-8"/>
          <w:sz w:val="24"/>
        </w:rPr>
        <w:t xml:space="preserve"> </w:t>
      </w:r>
      <w:r>
        <w:rPr>
          <w:sz w:val="24"/>
        </w:rPr>
        <w:t>УСТАНОВКА,</w:t>
      </w:r>
      <w:r>
        <w:rPr>
          <w:spacing w:val="-8"/>
          <w:sz w:val="24"/>
        </w:rPr>
        <w:t xml:space="preserve"> </w:t>
      </w:r>
      <w:r>
        <w:rPr>
          <w:sz w:val="24"/>
        </w:rPr>
        <w:t>СБОРКА</w:t>
      </w:r>
      <w:r>
        <w:rPr>
          <w:spacing w:val="-9"/>
          <w:sz w:val="24"/>
        </w:rPr>
        <w:t xml:space="preserve"> </w:t>
      </w:r>
      <w:r>
        <w:rPr>
          <w:sz w:val="24"/>
        </w:rPr>
        <w:t>ЛЕГКОВОЗВОДИМЫХ</w:t>
      </w:r>
      <w:r>
        <w:rPr>
          <w:spacing w:val="-9"/>
          <w:sz w:val="24"/>
        </w:rPr>
        <w:t xml:space="preserve"> </w:t>
      </w:r>
      <w:r>
        <w:rPr>
          <w:sz w:val="24"/>
        </w:rPr>
        <w:t>СБОРНО- РАЗБОРНЫХ КОНСТРУКЦИЙ</w:t>
      </w:r>
    </w:p>
    <w:p w14:paraId="16F0909D" w14:textId="77777777" w:rsidR="006D53D4" w:rsidRDefault="006D53D4">
      <w:pPr>
        <w:pStyle w:val="a3"/>
        <w:spacing w:before="19"/>
      </w:pPr>
    </w:p>
    <w:p w14:paraId="25E8A051" w14:textId="77777777" w:rsidR="006D53D4" w:rsidRDefault="00000000">
      <w:pPr>
        <w:pStyle w:val="a4"/>
        <w:numPr>
          <w:ilvl w:val="1"/>
          <w:numId w:val="4"/>
        </w:numPr>
        <w:tabs>
          <w:tab w:val="left" w:pos="480"/>
        </w:tabs>
        <w:spacing w:line="249" w:lineRule="auto"/>
        <w:ind w:left="120" w:right="277" w:firstLine="0"/>
        <w:rPr>
          <w:sz w:val="24"/>
        </w:rPr>
      </w:pPr>
      <w:r>
        <w:rPr>
          <w:sz w:val="24"/>
        </w:rPr>
        <w:t>Наименование</w:t>
      </w:r>
      <w:r>
        <w:rPr>
          <w:spacing w:val="-7"/>
          <w:sz w:val="24"/>
        </w:rPr>
        <w:t xml:space="preserve"> </w:t>
      </w:r>
      <w:r>
        <w:rPr>
          <w:sz w:val="24"/>
        </w:rPr>
        <w:t>позиций</w:t>
      </w:r>
      <w:r>
        <w:rPr>
          <w:spacing w:val="-7"/>
          <w:sz w:val="24"/>
        </w:rPr>
        <w:t xml:space="preserve"> </w:t>
      </w:r>
      <w:r>
        <w:rPr>
          <w:sz w:val="24"/>
        </w:rPr>
        <w:t>Справочника</w:t>
      </w:r>
      <w:r>
        <w:rPr>
          <w:spacing w:val="-7"/>
          <w:sz w:val="24"/>
        </w:rPr>
        <w:t xml:space="preserve"> </w:t>
      </w:r>
      <w:r>
        <w:rPr>
          <w:sz w:val="24"/>
        </w:rPr>
        <w:t>предметов</w:t>
      </w:r>
      <w:r>
        <w:rPr>
          <w:spacing w:val="-7"/>
          <w:sz w:val="24"/>
        </w:rPr>
        <w:t xml:space="preserve"> </w:t>
      </w:r>
      <w:r>
        <w:rPr>
          <w:sz w:val="24"/>
        </w:rPr>
        <w:t>государственного</w:t>
      </w:r>
      <w:r>
        <w:rPr>
          <w:spacing w:val="-6"/>
          <w:sz w:val="24"/>
        </w:rPr>
        <w:t xml:space="preserve"> </w:t>
      </w:r>
      <w:r>
        <w:rPr>
          <w:sz w:val="24"/>
        </w:rPr>
        <w:t>заказа:</w:t>
      </w:r>
      <w:r>
        <w:rPr>
          <w:spacing w:val="-7"/>
          <w:sz w:val="24"/>
        </w:rPr>
        <w:t xml:space="preserve"> </w:t>
      </w:r>
      <w:r>
        <w:rPr>
          <w:sz w:val="24"/>
        </w:rPr>
        <w:t>согласно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Приложению </w:t>
      </w:r>
      <w:r>
        <w:rPr>
          <w:spacing w:val="-6"/>
          <w:sz w:val="24"/>
        </w:rPr>
        <w:t>1.</w:t>
      </w:r>
    </w:p>
    <w:p w14:paraId="685B0FA0" w14:textId="77777777" w:rsidR="006D53D4" w:rsidRDefault="006D53D4">
      <w:pPr>
        <w:pStyle w:val="a3"/>
        <w:spacing w:before="17"/>
      </w:pPr>
    </w:p>
    <w:p w14:paraId="087362EA" w14:textId="77777777" w:rsidR="006D53D4" w:rsidRDefault="00000000">
      <w:pPr>
        <w:pStyle w:val="a4"/>
        <w:numPr>
          <w:ilvl w:val="1"/>
          <w:numId w:val="4"/>
        </w:numPr>
        <w:tabs>
          <w:tab w:val="left" w:pos="480"/>
        </w:tabs>
        <w:spacing w:before="1"/>
        <w:rPr>
          <w:sz w:val="24"/>
        </w:rPr>
      </w:pPr>
      <w:r>
        <w:rPr>
          <w:sz w:val="24"/>
        </w:rPr>
        <w:t>Место</w:t>
      </w:r>
      <w:r>
        <w:rPr>
          <w:spacing w:val="-5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6"/>
          <w:sz w:val="24"/>
        </w:rPr>
        <w:t xml:space="preserve"> </w:t>
      </w:r>
      <w:r>
        <w:rPr>
          <w:sz w:val="24"/>
        </w:rPr>
        <w:t>работ:</w:t>
      </w:r>
      <w:r>
        <w:rPr>
          <w:spacing w:val="-5"/>
          <w:sz w:val="24"/>
        </w:rPr>
        <w:t xml:space="preserve"> </w:t>
      </w:r>
      <w:r>
        <w:rPr>
          <w:sz w:val="24"/>
        </w:rPr>
        <w:t>согласно</w:t>
      </w:r>
      <w:r>
        <w:rPr>
          <w:spacing w:val="-5"/>
          <w:sz w:val="24"/>
        </w:rPr>
        <w:t xml:space="preserve"> </w:t>
      </w:r>
      <w:r>
        <w:rPr>
          <w:sz w:val="24"/>
        </w:rPr>
        <w:t>Приложению</w:t>
      </w:r>
      <w:r>
        <w:rPr>
          <w:spacing w:val="-5"/>
          <w:sz w:val="24"/>
        </w:rPr>
        <w:t xml:space="preserve"> </w:t>
      </w:r>
      <w:r>
        <w:rPr>
          <w:sz w:val="24"/>
        </w:rPr>
        <w:t>1,</w:t>
      </w:r>
      <w:r>
        <w:rPr>
          <w:spacing w:val="-5"/>
          <w:sz w:val="24"/>
        </w:rPr>
        <w:t xml:space="preserve"> </w:t>
      </w:r>
      <w:r>
        <w:rPr>
          <w:sz w:val="24"/>
        </w:rPr>
        <w:t>Приложению</w:t>
      </w:r>
      <w:r>
        <w:rPr>
          <w:spacing w:val="-5"/>
          <w:sz w:val="24"/>
        </w:rPr>
        <w:t xml:space="preserve"> 2.</w:t>
      </w:r>
    </w:p>
    <w:p w14:paraId="4DA6732A" w14:textId="77777777" w:rsidR="006D53D4" w:rsidRDefault="006D53D4">
      <w:pPr>
        <w:pStyle w:val="a3"/>
        <w:spacing w:before="27"/>
      </w:pPr>
    </w:p>
    <w:p w14:paraId="059CE907" w14:textId="77777777" w:rsidR="006D53D4" w:rsidRDefault="00000000">
      <w:pPr>
        <w:pStyle w:val="a4"/>
        <w:numPr>
          <w:ilvl w:val="1"/>
          <w:numId w:val="4"/>
        </w:numPr>
        <w:tabs>
          <w:tab w:val="left" w:pos="480"/>
        </w:tabs>
        <w:rPr>
          <w:sz w:val="24"/>
        </w:rPr>
      </w:pPr>
      <w:r>
        <w:rPr>
          <w:sz w:val="24"/>
        </w:rPr>
        <w:t>Объем</w:t>
      </w:r>
      <w:r>
        <w:rPr>
          <w:spacing w:val="-7"/>
          <w:sz w:val="24"/>
        </w:rPr>
        <w:t xml:space="preserve"> </w:t>
      </w:r>
      <w:r>
        <w:rPr>
          <w:sz w:val="24"/>
        </w:rPr>
        <w:t>работ:</w:t>
      </w:r>
      <w:r>
        <w:rPr>
          <w:spacing w:val="-5"/>
          <w:sz w:val="24"/>
        </w:rPr>
        <w:t xml:space="preserve"> </w:t>
      </w:r>
      <w:r>
        <w:rPr>
          <w:sz w:val="24"/>
        </w:rPr>
        <w:t>согласно</w:t>
      </w:r>
      <w:r>
        <w:rPr>
          <w:spacing w:val="-4"/>
          <w:sz w:val="24"/>
        </w:rPr>
        <w:t xml:space="preserve"> </w:t>
      </w:r>
      <w:r>
        <w:rPr>
          <w:sz w:val="24"/>
        </w:rPr>
        <w:t>Приложению</w:t>
      </w:r>
      <w:r>
        <w:rPr>
          <w:spacing w:val="-5"/>
          <w:sz w:val="24"/>
        </w:rPr>
        <w:t xml:space="preserve"> </w:t>
      </w:r>
      <w:r>
        <w:rPr>
          <w:sz w:val="24"/>
        </w:rPr>
        <w:t>1,</w:t>
      </w:r>
      <w:r>
        <w:rPr>
          <w:spacing w:val="-4"/>
          <w:sz w:val="24"/>
        </w:rPr>
        <w:t xml:space="preserve"> </w:t>
      </w:r>
      <w:r>
        <w:rPr>
          <w:sz w:val="24"/>
        </w:rPr>
        <w:t>Приложению</w:t>
      </w:r>
      <w:r>
        <w:rPr>
          <w:spacing w:val="-5"/>
          <w:sz w:val="24"/>
        </w:rPr>
        <w:t xml:space="preserve"> </w:t>
      </w:r>
      <w:r>
        <w:rPr>
          <w:sz w:val="24"/>
        </w:rPr>
        <w:t>2</w:t>
      </w:r>
      <w:r>
        <w:rPr>
          <w:spacing w:val="-3"/>
          <w:sz w:val="24"/>
        </w:rPr>
        <w:t xml:space="preserve"> </w:t>
      </w:r>
      <w:r>
        <w:rPr>
          <w:spacing w:val="-10"/>
          <w:sz w:val="24"/>
        </w:rPr>
        <w:t>.</w:t>
      </w:r>
    </w:p>
    <w:p w14:paraId="6FA4720E" w14:textId="77777777" w:rsidR="006D53D4" w:rsidRDefault="006D53D4">
      <w:pPr>
        <w:pStyle w:val="a3"/>
        <w:spacing w:before="28"/>
      </w:pPr>
    </w:p>
    <w:p w14:paraId="12B86BFD" w14:textId="77777777" w:rsidR="006D53D4" w:rsidRDefault="00000000">
      <w:pPr>
        <w:pStyle w:val="a4"/>
        <w:numPr>
          <w:ilvl w:val="1"/>
          <w:numId w:val="4"/>
        </w:numPr>
        <w:tabs>
          <w:tab w:val="left" w:pos="480"/>
        </w:tabs>
        <w:rPr>
          <w:sz w:val="24"/>
        </w:rPr>
      </w:pPr>
      <w:r>
        <w:rPr>
          <w:sz w:val="24"/>
        </w:rPr>
        <w:t>Срок</w:t>
      </w:r>
      <w:r>
        <w:rPr>
          <w:spacing w:val="-7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6"/>
          <w:sz w:val="24"/>
        </w:rPr>
        <w:t xml:space="preserve"> </w:t>
      </w:r>
      <w:r>
        <w:rPr>
          <w:sz w:val="24"/>
        </w:rPr>
        <w:t>работ:</w:t>
      </w:r>
      <w:r>
        <w:rPr>
          <w:spacing w:val="-6"/>
          <w:sz w:val="24"/>
        </w:rPr>
        <w:t xml:space="preserve"> </w:t>
      </w:r>
      <w:r>
        <w:rPr>
          <w:sz w:val="24"/>
        </w:rPr>
        <w:t>согласно</w:t>
      </w:r>
      <w:r>
        <w:rPr>
          <w:spacing w:val="-5"/>
          <w:sz w:val="24"/>
        </w:rPr>
        <w:t xml:space="preserve"> </w:t>
      </w:r>
      <w:r>
        <w:rPr>
          <w:sz w:val="24"/>
        </w:rPr>
        <w:t>Приложению</w:t>
      </w:r>
      <w:r>
        <w:rPr>
          <w:spacing w:val="-6"/>
          <w:sz w:val="24"/>
        </w:rPr>
        <w:t xml:space="preserve"> </w:t>
      </w:r>
      <w:r>
        <w:rPr>
          <w:spacing w:val="-5"/>
          <w:sz w:val="24"/>
        </w:rPr>
        <w:t>1.</w:t>
      </w:r>
    </w:p>
    <w:p w14:paraId="481387C6" w14:textId="77777777" w:rsidR="006D53D4" w:rsidRDefault="006D53D4">
      <w:pPr>
        <w:pStyle w:val="a3"/>
        <w:spacing w:before="28"/>
      </w:pPr>
    </w:p>
    <w:p w14:paraId="304C9FFB" w14:textId="77777777" w:rsidR="006D53D4" w:rsidRDefault="00000000">
      <w:pPr>
        <w:pStyle w:val="a4"/>
        <w:numPr>
          <w:ilvl w:val="1"/>
          <w:numId w:val="4"/>
        </w:numPr>
        <w:tabs>
          <w:tab w:val="left" w:pos="480"/>
        </w:tabs>
        <w:rPr>
          <w:sz w:val="24"/>
        </w:rPr>
      </w:pPr>
      <w:r>
        <w:rPr>
          <w:sz w:val="24"/>
        </w:rPr>
        <w:t>Приложения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Техническому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заданию:</w:t>
      </w:r>
    </w:p>
    <w:p w14:paraId="06A22CFD" w14:textId="77777777" w:rsidR="006D53D4" w:rsidRDefault="006D53D4">
      <w:pPr>
        <w:pStyle w:val="a3"/>
        <w:spacing w:before="60"/>
      </w:pPr>
    </w:p>
    <w:p w14:paraId="16A4A05B" w14:textId="77777777" w:rsidR="006D53D4" w:rsidRDefault="00000000">
      <w:pPr>
        <w:pStyle w:val="a4"/>
        <w:numPr>
          <w:ilvl w:val="2"/>
          <w:numId w:val="4"/>
        </w:numPr>
        <w:tabs>
          <w:tab w:val="left" w:pos="1174"/>
        </w:tabs>
        <w:ind w:left="1174" w:hanging="154"/>
        <w:jc w:val="left"/>
        <w:rPr>
          <w:sz w:val="24"/>
        </w:rPr>
      </w:pPr>
      <w:r>
        <w:rPr>
          <w:sz w:val="24"/>
        </w:rPr>
        <w:t>Приложение</w:t>
      </w:r>
      <w:r>
        <w:rPr>
          <w:spacing w:val="-6"/>
          <w:sz w:val="24"/>
        </w:rPr>
        <w:t xml:space="preserve"> </w:t>
      </w:r>
      <w:r>
        <w:rPr>
          <w:sz w:val="24"/>
        </w:rPr>
        <w:t>1</w:t>
      </w:r>
      <w:r>
        <w:rPr>
          <w:spacing w:val="-5"/>
          <w:sz w:val="24"/>
        </w:rPr>
        <w:t xml:space="preserve"> </w:t>
      </w:r>
      <w:r>
        <w:rPr>
          <w:sz w:val="24"/>
        </w:rPr>
        <w:t>–</w:t>
      </w:r>
      <w:r>
        <w:rPr>
          <w:spacing w:val="-5"/>
          <w:sz w:val="24"/>
        </w:rPr>
        <w:t xml:space="preserve"> </w:t>
      </w:r>
      <w:r>
        <w:rPr>
          <w:sz w:val="24"/>
        </w:rPr>
        <w:t>«Перечень</w:t>
      </w:r>
      <w:r>
        <w:rPr>
          <w:spacing w:val="-6"/>
          <w:sz w:val="24"/>
        </w:rPr>
        <w:t xml:space="preserve"> </w:t>
      </w:r>
      <w:r>
        <w:rPr>
          <w:sz w:val="24"/>
        </w:rPr>
        <w:t>объектов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закупки».</w:t>
      </w:r>
    </w:p>
    <w:p w14:paraId="44A8909C" w14:textId="77777777" w:rsidR="006D53D4" w:rsidRDefault="00000000">
      <w:pPr>
        <w:pStyle w:val="a4"/>
        <w:numPr>
          <w:ilvl w:val="2"/>
          <w:numId w:val="4"/>
        </w:numPr>
        <w:tabs>
          <w:tab w:val="left" w:pos="1174"/>
        </w:tabs>
        <w:spacing w:before="44"/>
        <w:ind w:left="1174" w:hanging="154"/>
        <w:jc w:val="left"/>
        <w:rPr>
          <w:sz w:val="24"/>
        </w:rPr>
      </w:pPr>
      <w:r>
        <w:rPr>
          <w:sz w:val="24"/>
        </w:rPr>
        <w:t>Приложение</w:t>
      </w:r>
      <w:r>
        <w:rPr>
          <w:spacing w:val="-5"/>
          <w:sz w:val="24"/>
        </w:rPr>
        <w:t xml:space="preserve"> </w:t>
      </w:r>
      <w:r>
        <w:rPr>
          <w:sz w:val="24"/>
        </w:rPr>
        <w:t>2</w:t>
      </w:r>
      <w:r>
        <w:rPr>
          <w:spacing w:val="-4"/>
          <w:sz w:val="24"/>
        </w:rPr>
        <w:t xml:space="preserve"> </w:t>
      </w:r>
      <w:r>
        <w:rPr>
          <w:sz w:val="24"/>
        </w:rPr>
        <w:t>-</w:t>
      </w:r>
      <w:r>
        <w:rPr>
          <w:spacing w:val="-5"/>
          <w:sz w:val="24"/>
        </w:rPr>
        <w:t xml:space="preserve"> </w:t>
      </w:r>
      <w:r>
        <w:rPr>
          <w:sz w:val="24"/>
        </w:rPr>
        <w:t>"Сметная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документация".</w:t>
      </w:r>
    </w:p>
    <w:p w14:paraId="11C08A70" w14:textId="77777777" w:rsidR="006D53D4" w:rsidRDefault="00000000">
      <w:pPr>
        <w:pStyle w:val="a4"/>
        <w:numPr>
          <w:ilvl w:val="2"/>
          <w:numId w:val="4"/>
        </w:numPr>
        <w:tabs>
          <w:tab w:val="left" w:pos="1174"/>
        </w:tabs>
        <w:spacing w:before="44" w:line="295" w:lineRule="auto"/>
        <w:ind w:right="6174" w:firstLine="900"/>
        <w:jc w:val="left"/>
        <w:rPr>
          <w:sz w:val="24"/>
        </w:rPr>
      </w:pPr>
      <w:r>
        <w:rPr>
          <w:sz w:val="24"/>
        </w:rPr>
        <w:t>Приложение</w:t>
      </w:r>
      <w:r>
        <w:rPr>
          <w:spacing w:val="-11"/>
          <w:sz w:val="24"/>
        </w:rPr>
        <w:t xml:space="preserve"> </w:t>
      </w:r>
      <w:r>
        <w:rPr>
          <w:sz w:val="24"/>
        </w:rPr>
        <w:t>3</w:t>
      </w:r>
      <w:r>
        <w:rPr>
          <w:spacing w:val="-10"/>
          <w:sz w:val="24"/>
        </w:rPr>
        <w:t xml:space="preserve"> </w:t>
      </w:r>
      <w:r>
        <w:rPr>
          <w:sz w:val="24"/>
        </w:rPr>
        <w:t>–</w:t>
      </w:r>
      <w:r>
        <w:rPr>
          <w:spacing w:val="-10"/>
          <w:sz w:val="24"/>
        </w:rPr>
        <w:t xml:space="preserve"> </w:t>
      </w:r>
      <w:r>
        <w:rPr>
          <w:sz w:val="24"/>
        </w:rPr>
        <w:t>"Форма</w:t>
      </w:r>
      <w:r>
        <w:rPr>
          <w:spacing w:val="-11"/>
          <w:sz w:val="24"/>
        </w:rPr>
        <w:t xml:space="preserve"> </w:t>
      </w:r>
      <w:r>
        <w:rPr>
          <w:sz w:val="24"/>
        </w:rPr>
        <w:t>заявки". Термины и определения</w:t>
      </w:r>
    </w:p>
    <w:p w14:paraId="228BB565" w14:textId="77777777" w:rsidR="006D53D4" w:rsidRDefault="00000000">
      <w:pPr>
        <w:pStyle w:val="a3"/>
        <w:spacing w:before="241" w:line="249" w:lineRule="auto"/>
        <w:ind w:left="120" w:right="124"/>
        <w:jc w:val="both"/>
      </w:pPr>
      <w:r>
        <w:rPr>
          <w:spacing w:val="11"/>
        </w:rPr>
        <w:t xml:space="preserve">Легковозводимая </w:t>
      </w:r>
      <w:r>
        <w:rPr>
          <w:spacing w:val="12"/>
        </w:rPr>
        <w:t>сборно-</w:t>
      </w:r>
      <w:r>
        <w:rPr>
          <w:spacing w:val="10"/>
        </w:rPr>
        <w:t xml:space="preserve">разборная конструкция </w:t>
      </w:r>
      <w:r>
        <w:t xml:space="preserve">– </w:t>
      </w:r>
      <w:r>
        <w:rPr>
          <w:spacing w:val="10"/>
        </w:rPr>
        <w:t xml:space="preserve">объект </w:t>
      </w:r>
      <w:r>
        <w:rPr>
          <w:spacing w:val="12"/>
        </w:rPr>
        <w:t xml:space="preserve">некапитального </w:t>
      </w:r>
      <w:r>
        <w:rPr>
          <w:spacing w:val="13"/>
        </w:rPr>
        <w:t xml:space="preserve">строительства, </w:t>
      </w:r>
      <w:r>
        <w:t>конструкция которого состоит из отдельных блоков, плоских и линейных элементов или их сочетаний, соединенных на месте эксплуатации в конструктивную систему отдельных плоских и линейных элементов (их сочетаний) или блок-модульного типа (включая сборные ограждающие конструкции), устанавливаемый на опорную железобетонную плиту или быстровозводимый фундамент.Скрытые работы – работы, в соответствии с технологией проведения которых не представляется возможным осуществление визуальной оценки результата их проведения после выполнения последующих работ без вскрытия, разборки или повреждения конструкций и (или) участков систем инженерно-технического обеспечения.</w:t>
      </w:r>
    </w:p>
    <w:p w14:paraId="64BA9AD6" w14:textId="77777777" w:rsidR="006D53D4" w:rsidRDefault="006D53D4">
      <w:pPr>
        <w:pStyle w:val="a3"/>
        <w:spacing w:before="24"/>
      </w:pPr>
    </w:p>
    <w:p w14:paraId="65D2F7F4" w14:textId="77777777" w:rsidR="006D53D4" w:rsidRDefault="00000000">
      <w:pPr>
        <w:pStyle w:val="a4"/>
        <w:numPr>
          <w:ilvl w:val="0"/>
          <w:numId w:val="3"/>
        </w:numPr>
        <w:tabs>
          <w:tab w:val="left" w:pos="300"/>
        </w:tabs>
        <w:jc w:val="both"/>
        <w:rPr>
          <w:sz w:val="24"/>
        </w:rPr>
      </w:pPr>
      <w:r>
        <w:rPr>
          <w:sz w:val="24"/>
        </w:rPr>
        <w:t xml:space="preserve">Стандарт </w:t>
      </w:r>
      <w:r>
        <w:rPr>
          <w:spacing w:val="-2"/>
          <w:sz w:val="24"/>
        </w:rPr>
        <w:t>работ</w:t>
      </w:r>
    </w:p>
    <w:p w14:paraId="697F4147" w14:textId="77777777" w:rsidR="006D53D4" w:rsidRDefault="006D53D4">
      <w:pPr>
        <w:jc w:val="both"/>
        <w:rPr>
          <w:sz w:val="24"/>
        </w:rPr>
        <w:sectPr w:rsidR="006D53D4">
          <w:footerReference w:type="default" r:id="rId7"/>
          <w:type w:val="continuous"/>
          <w:pgSz w:w="11900" w:h="16840"/>
          <w:pgMar w:top="1880" w:right="560" w:bottom="960" w:left="600" w:header="0" w:footer="766" w:gutter="0"/>
          <w:pgNumType w:start="1"/>
          <w:cols w:space="720"/>
        </w:sectPr>
      </w:pPr>
    </w:p>
    <w:p w14:paraId="51F82160" w14:textId="77777777" w:rsidR="006D53D4" w:rsidRDefault="00000000">
      <w:pPr>
        <w:pStyle w:val="a4"/>
        <w:numPr>
          <w:ilvl w:val="1"/>
          <w:numId w:val="3"/>
        </w:numPr>
        <w:tabs>
          <w:tab w:val="left" w:pos="528"/>
        </w:tabs>
        <w:spacing w:before="64" w:line="249" w:lineRule="auto"/>
        <w:ind w:right="143" w:firstLine="0"/>
        <w:jc w:val="both"/>
        <w:rPr>
          <w:sz w:val="24"/>
        </w:rPr>
      </w:pPr>
      <w:r>
        <w:rPr>
          <w:spacing w:val="9"/>
          <w:sz w:val="24"/>
        </w:rPr>
        <w:lastRenderedPageBreak/>
        <w:t xml:space="preserve">Подрядчик </w:t>
      </w:r>
      <w:r>
        <w:rPr>
          <w:spacing w:val="10"/>
          <w:sz w:val="24"/>
        </w:rPr>
        <w:t xml:space="preserve">обязан выполнить </w:t>
      </w:r>
      <w:r>
        <w:rPr>
          <w:spacing w:val="9"/>
          <w:sz w:val="24"/>
        </w:rPr>
        <w:t xml:space="preserve">работы </w:t>
      </w:r>
      <w:r>
        <w:rPr>
          <w:sz w:val="24"/>
        </w:rPr>
        <w:t xml:space="preserve">по </w:t>
      </w:r>
      <w:r>
        <w:rPr>
          <w:spacing w:val="10"/>
          <w:sz w:val="24"/>
        </w:rPr>
        <w:t xml:space="preserve">монтажу </w:t>
      </w:r>
      <w:r>
        <w:rPr>
          <w:spacing w:val="11"/>
          <w:sz w:val="24"/>
        </w:rPr>
        <w:t xml:space="preserve">легковозводимых </w:t>
      </w:r>
      <w:r>
        <w:rPr>
          <w:spacing w:val="12"/>
          <w:sz w:val="24"/>
        </w:rPr>
        <w:t xml:space="preserve">сборно-разборных </w:t>
      </w:r>
      <w:r>
        <w:rPr>
          <w:sz w:val="24"/>
        </w:rPr>
        <w:t>конструкций (далее – работы) в порядке и на условиях, предусмотренных Контрактом и настоящим Техническим заданием, а также в соответствии с Приложением 2 "Сметная документация" к настоящему Техническому заданию и требованиями актов, указанных в разделе 7 настоящего Технического задания.</w:t>
      </w:r>
    </w:p>
    <w:p w14:paraId="37253EE3" w14:textId="77777777" w:rsidR="006D53D4" w:rsidRDefault="006D53D4">
      <w:pPr>
        <w:pStyle w:val="a3"/>
        <w:spacing w:before="20"/>
      </w:pPr>
    </w:p>
    <w:p w14:paraId="2AEA4A3B" w14:textId="77777777" w:rsidR="006D53D4" w:rsidRDefault="00000000">
      <w:pPr>
        <w:pStyle w:val="a4"/>
        <w:numPr>
          <w:ilvl w:val="1"/>
          <w:numId w:val="3"/>
        </w:numPr>
        <w:tabs>
          <w:tab w:val="left" w:pos="500"/>
        </w:tabs>
        <w:spacing w:line="249" w:lineRule="auto"/>
        <w:ind w:right="120" w:firstLine="0"/>
        <w:jc w:val="both"/>
        <w:rPr>
          <w:sz w:val="24"/>
        </w:rPr>
      </w:pPr>
      <w:r>
        <w:rPr>
          <w:sz w:val="24"/>
        </w:rPr>
        <w:t>Для взаимодействия с Заказчиком Подрядчик обязан в течение 3 (трех) рабочих дней с даты заключения Контракта назначить ответственное контактное лицо, выделить адрес электронной</w:t>
      </w:r>
      <w:r>
        <w:rPr>
          <w:spacing w:val="80"/>
          <w:sz w:val="24"/>
        </w:rPr>
        <w:t xml:space="preserve"> </w:t>
      </w:r>
      <w:r>
        <w:rPr>
          <w:sz w:val="24"/>
        </w:rPr>
        <w:t>почты для приема данных (запросов, писем, заявок) в электронной форме, номер телефона. Подрядчик обязан предоставить Заказчику информацию о лицах, ответственных за выполнение</w:t>
      </w:r>
      <w:r>
        <w:rPr>
          <w:spacing w:val="80"/>
          <w:sz w:val="24"/>
        </w:rPr>
        <w:t xml:space="preserve"> </w:t>
      </w:r>
      <w:r>
        <w:rPr>
          <w:sz w:val="24"/>
        </w:rPr>
        <w:t>работ на объекте, сведения о которых включены в национальные реестры специалистов, и уведомить об этом Заказчика согласно требованиям статьи «Прочие условия» Контракта. Об изменении контактной информации Подрядчик обязан уведомить Заказчика в течение 3 (трех) рабочих дней со дня возникновения таких изменений.</w:t>
      </w:r>
    </w:p>
    <w:p w14:paraId="792E8303" w14:textId="77777777" w:rsidR="006D53D4" w:rsidRDefault="006D53D4">
      <w:pPr>
        <w:pStyle w:val="a3"/>
        <w:spacing w:before="24"/>
      </w:pPr>
    </w:p>
    <w:p w14:paraId="0864F22B" w14:textId="77777777" w:rsidR="006D53D4" w:rsidRDefault="00000000">
      <w:pPr>
        <w:pStyle w:val="a4"/>
        <w:numPr>
          <w:ilvl w:val="1"/>
          <w:numId w:val="3"/>
        </w:numPr>
        <w:tabs>
          <w:tab w:val="left" w:pos="480"/>
        </w:tabs>
        <w:spacing w:line="249" w:lineRule="auto"/>
        <w:ind w:right="147" w:firstLine="0"/>
        <w:jc w:val="both"/>
        <w:rPr>
          <w:sz w:val="24"/>
        </w:rPr>
      </w:pPr>
      <w:r>
        <w:rPr>
          <w:sz w:val="24"/>
        </w:rPr>
        <w:t>Выполнение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</w:t>
      </w:r>
      <w:r>
        <w:rPr>
          <w:spacing w:val="-3"/>
          <w:sz w:val="24"/>
        </w:rPr>
        <w:t xml:space="preserve"> </w:t>
      </w:r>
      <w:r>
        <w:rPr>
          <w:sz w:val="24"/>
        </w:rPr>
        <w:t>осуществляется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заявкам</w:t>
      </w:r>
      <w:r>
        <w:rPr>
          <w:spacing w:val="-3"/>
          <w:sz w:val="24"/>
        </w:rPr>
        <w:t xml:space="preserve"> </w:t>
      </w:r>
      <w:r>
        <w:rPr>
          <w:sz w:val="24"/>
        </w:rPr>
        <w:t>Заказчика,</w:t>
      </w:r>
      <w:r>
        <w:rPr>
          <w:spacing w:val="-3"/>
          <w:sz w:val="24"/>
        </w:rPr>
        <w:t xml:space="preserve"> </w:t>
      </w:r>
      <w:r>
        <w:rPr>
          <w:sz w:val="24"/>
        </w:rPr>
        <w:t>составленным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форме,</w:t>
      </w:r>
      <w:r>
        <w:rPr>
          <w:spacing w:val="-3"/>
          <w:sz w:val="24"/>
        </w:rPr>
        <w:t xml:space="preserve"> </w:t>
      </w:r>
      <w:r>
        <w:rPr>
          <w:sz w:val="24"/>
        </w:rPr>
        <w:t>установленной Приложением 3 "Форма заявки" к настоящему Техническому заданию. Заявка направляется Подрядчику посредством электронной почты.</w:t>
      </w:r>
    </w:p>
    <w:p w14:paraId="23AB1AA3" w14:textId="77777777" w:rsidR="006D53D4" w:rsidRDefault="006D53D4">
      <w:pPr>
        <w:pStyle w:val="a3"/>
        <w:spacing w:before="19"/>
      </w:pPr>
    </w:p>
    <w:p w14:paraId="7629AFD6" w14:textId="77777777" w:rsidR="006D53D4" w:rsidRDefault="00000000">
      <w:pPr>
        <w:pStyle w:val="a4"/>
        <w:numPr>
          <w:ilvl w:val="1"/>
          <w:numId w:val="3"/>
        </w:numPr>
        <w:tabs>
          <w:tab w:val="left" w:pos="533"/>
        </w:tabs>
        <w:spacing w:line="249" w:lineRule="auto"/>
        <w:ind w:right="157" w:firstLine="0"/>
        <w:jc w:val="both"/>
        <w:rPr>
          <w:sz w:val="24"/>
        </w:rPr>
      </w:pPr>
      <w:r>
        <w:rPr>
          <w:spacing w:val="11"/>
          <w:sz w:val="24"/>
        </w:rPr>
        <w:t xml:space="preserve">Подрядчик </w:t>
      </w:r>
      <w:r>
        <w:rPr>
          <w:spacing w:val="10"/>
          <w:sz w:val="24"/>
        </w:rPr>
        <w:t xml:space="preserve">обязан </w:t>
      </w:r>
      <w:r>
        <w:rPr>
          <w:spacing w:val="11"/>
          <w:sz w:val="24"/>
        </w:rPr>
        <w:t xml:space="preserve">уведомить Заказчика </w:t>
      </w:r>
      <w:r>
        <w:rPr>
          <w:sz w:val="24"/>
        </w:rPr>
        <w:t xml:space="preserve">о </w:t>
      </w:r>
      <w:r>
        <w:rPr>
          <w:spacing w:val="11"/>
          <w:sz w:val="24"/>
        </w:rPr>
        <w:t xml:space="preserve">получении </w:t>
      </w:r>
      <w:r>
        <w:rPr>
          <w:spacing w:val="10"/>
          <w:sz w:val="24"/>
        </w:rPr>
        <w:t xml:space="preserve">заявки </w:t>
      </w:r>
      <w:r>
        <w:rPr>
          <w:sz w:val="24"/>
        </w:rPr>
        <w:t xml:space="preserve">по </w:t>
      </w:r>
      <w:r>
        <w:rPr>
          <w:spacing w:val="11"/>
          <w:sz w:val="24"/>
        </w:rPr>
        <w:t xml:space="preserve">электронной </w:t>
      </w:r>
      <w:r>
        <w:rPr>
          <w:spacing w:val="10"/>
          <w:sz w:val="24"/>
        </w:rPr>
        <w:t xml:space="preserve">почте </w:t>
      </w:r>
      <w:r>
        <w:rPr>
          <w:sz w:val="24"/>
        </w:rPr>
        <w:t>с последующим предоставлением подписанных заявок в комплекте отчетных документов.</w:t>
      </w:r>
    </w:p>
    <w:p w14:paraId="384B8FAA" w14:textId="77777777" w:rsidR="006D53D4" w:rsidRDefault="006D53D4">
      <w:pPr>
        <w:pStyle w:val="a3"/>
        <w:spacing w:before="17"/>
      </w:pPr>
    </w:p>
    <w:p w14:paraId="45D34E64" w14:textId="77777777" w:rsidR="006D53D4" w:rsidRDefault="00000000">
      <w:pPr>
        <w:pStyle w:val="a4"/>
        <w:numPr>
          <w:ilvl w:val="1"/>
          <w:numId w:val="3"/>
        </w:numPr>
        <w:tabs>
          <w:tab w:val="left" w:pos="537"/>
        </w:tabs>
        <w:spacing w:before="1" w:line="249" w:lineRule="auto"/>
        <w:ind w:right="140" w:firstLine="0"/>
        <w:jc w:val="both"/>
        <w:rPr>
          <w:sz w:val="24"/>
        </w:rPr>
      </w:pPr>
      <w:r>
        <w:rPr>
          <w:spacing w:val="12"/>
          <w:sz w:val="24"/>
        </w:rPr>
        <w:t xml:space="preserve">Количество, </w:t>
      </w:r>
      <w:r>
        <w:rPr>
          <w:spacing w:val="10"/>
          <w:sz w:val="24"/>
        </w:rPr>
        <w:t xml:space="preserve">виды </w:t>
      </w:r>
      <w:r>
        <w:rPr>
          <w:sz w:val="24"/>
        </w:rPr>
        <w:t xml:space="preserve">и </w:t>
      </w:r>
      <w:r>
        <w:rPr>
          <w:spacing w:val="13"/>
          <w:sz w:val="24"/>
        </w:rPr>
        <w:t xml:space="preserve">характеристики </w:t>
      </w:r>
      <w:r>
        <w:rPr>
          <w:spacing w:val="12"/>
          <w:sz w:val="24"/>
        </w:rPr>
        <w:t xml:space="preserve">материалов </w:t>
      </w:r>
      <w:r>
        <w:rPr>
          <w:sz w:val="24"/>
        </w:rPr>
        <w:t xml:space="preserve">и </w:t>
      </w:r>
      <w:r>
        <w:rPr>
          <w:spacing w:val="12"/>
          <w:sz w:val="24"/>
        </w:rPr>
        <w:t xml:space="preserve">оборудования, которые </w:t>
      </w:r>
      <w:r>
        <w:rPr>
          <w:spacing w:val="14"/>
          <w:sz w:val="24"/>
        </w:rPr>
        <w:t xml:space="preserve">подлежат </w:t>
      </w:r>
      <w:r>
        <w:rPr>
          <w:sz w:val="24"/>
        </w:rPr>
        <w:t>использованию при выполнении работ, должны быть обеспечены Подрядчиком в соответствии с Приложением 2 «Сметная документация» к настоящему Техническому заданию.</w:t>
      </w:r>
    </w:p>
    <w:p w14:paraId="56731FCE" w14:textId="77777777" w:rsidR="006D53D4" w:rsidRDefault="006D53D4">
      <w:pPr>
        <w:pStyle w:val="a3"/>
        <w:spacing w:before="18"/>
      </w:pPr>
    </w:p>
    <w:p w14:paraId="1997F4A2" w14:textId="77777777" w:rsidR="006D53D4" w:rsidRDefault="00000000">
      <w:pPr>
        <w:pStyle w:val="a4"/>
        <w:numPr>
          <w:ilvl w:val="1"/>
          <w:numId w:val="3"/>
        </w:numPr>
        <w:tabs>
          <w:tab w:val="left" w:pos="516"/>
        </w:tabs>
        <w:spacing w:line="249" w:lineRule="auto"/>
        <w:ind w:right="150" w:firstLine="0"/>
        <w:jc w:val="both"/>
        <w:rPr>
          <w:sz w:val="24"/>
        </w:rPr>
      </w:pPr>
      <w:r>
        <w:rPr>
          <w:sz w:val="24"/>
        </w:rPr>
        <w:t xml:space="preserve">Подрядчик при проведении земляных работ, в случае если такие работы </w:t>
      </w:r>
      <w:r>
        <w:rPr>
          <w:spacing w:val="9"/>
          <w:sz w:val="24"/>
        </w:rPr>
        <w:t xml:space="preserve">предусмотрены </w:t>
      </w:r>
      <w:r>
        <w:rPr>
          <w:sz w:val="24"/>
        </w:rPr>
        <w:t>Приложением 2 «Сметная документация» к настоящему Техническому заданию, работ по установке временных</w:t>
      </w:r>
      <w:r>
        <w:rPr>
          <w:spacing w:val="-1"/>
          <w:sz w:val="24"/>
        </w:rPr>
        <w:t xml:space="preserve"> </w:t>
      </w:r>
      <w:r>
        <w:rPr>
          <w:sz w:val="24"/>
        </w:rPr>
        <w:t>ограждений,</w:t>
      </w:r>
      <w:r>
        <w:rPr>
          <w:spacing w:val="-1"/>
          <w:sz w:val="24"/>
        </w:rPr>
        <w:t xml:space="preserve"> </w:t>
      </w:r>
      <w:r>
        <w:rPr>
          <w:sz w:val="24"/>
        </w:rPr>
        <w:t>размещению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содержанию</w:t>
      </w:r>
      <w:r>
        <w:rPr>
          <w:spacing w:val="-1"/>
          <w:sz w:val="24"/>
        </w:rPr>
        <w:t xml:space="preserve"> </w:t>
      </w:r>
      <w:r>
        <w:rPr>
          <w:sz w:val="24"/>
        </w:rPr>
        <w:t>временных</w:t>
      </w:r>
      <w:r>
        <w:rPr>
          <w:spacing w:val="-1"/>
          <w:sz w:val="24"/>
        </w:rPr>
        <w:t xml:space="preserve"> </w:t>
      </w:r>
      <w:r>
        <w:rPr>
          <w:sz w:val="24"/>
        </w:rPr>
        <w:t>объектов</w:t>
      </w:r>
      <w:r>
        <w:rPr>
          <w:spacing w:val="-1"/>
          <w:sz w:val="24"/>
        </w:rPr>
        <w:t xml:space="preserve"> </w:t>
      </w:r>
      <w:r>
        <w:rPr>
          <w:sz w:val="24"/>
        </w:rPr>
        <w:t>обязан</w:t>
      </w:r>
      <w:r>
        <w:rPr>
          <w:spacing w:val="-1"/>
          <w:sz w:val="24"/>
        </w:rPr>
        <w:t xml:space="preserve"> </w:t>
      </w:r>
      <w:r>
        <w:rPr>
          <w:sz w:val="24"/>
        </w:rPr>
        <w:t>выполнять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1"/>
          <w:sz w:val="24"/>
        </w:rPr>
        <w:t xml:space="preserve"> </w:t>
      </w:r>
      <w:r>
        <w:rPr>
          <w:sz w:val="24"/>
        </w:rPr>
        <w:t>в соответствии с требованиями акта, указанного в пункте 7.11 настоящего Технического задания.</w:t>
      </w:r>
    </w:p>
    <w:p w14:paraId="7590B9AC" w14:textId="77777777" w:rsidR="006D53D4" w:rsidRDefault="006D53D4">
      <w:pPr>
        <w:pStyle w:val="a3"/>
        <w:spacing w:before="20"/>
      </w:pPr>
    </w:p>
    <w:p w14:paraId="4C2FFEFC" w14:textId="77777777" w:rsidR="006D53D4" w:rsidRDefault="00000000">
      <w:pPr>
        <w:pStyle w:val="a4"/>
        <w:numPr>
          <w:ilvl w:val="1"/>
          <w:numId w:val="3"/>
        </w:numPr>
        <w:tabs>
          <w:tab w:val="left" w:pos="501"/>
        </w:tabs>
        <w:spacing w:line="249" w:lineRule="auto"/>
        <w:ind w:right="151" w:firstLine="0"/>
        <w:jc w:val="both"/>
        <w:rPr>
          <w:sz w:val="24"/>
        </w:rPr>
      </w:pPr>
      <w:r>
        <w:rPr>
          <w:sz w:val="24"/>
        </w:rPr>
        <w:t>Подрядчик обеспечивает вывоз и сдачу отходов, образовавшихся при выполнении работ, на лицензированные полигоны и пункты сбора в соответствии с требованиями акта, указанного в</w:t>
      </w:r>
      <w:r>
        <w:rPr>
          <w:spacing w:val="40"/>
          <w:sz w:val="24"/>
        </w:rPr>
        <w:t xml:space="preserve"> </w:t>
      </w:r>
      <w:r>
        <w:rPr>
          <w:sz w:val="24"/>
        </w:rPr>
        <w:t>пункте 7.3 настоящего Технического задания.</w:t>
      </w:r>
    </w:p>
    <w:p w14:paraId="6855DAFE" w14:textId="77777777" w:rsidR="006D53D4" w:rsidRDefault="006D53D4">
      <w:pPr>
        <w:pStyle w:val="a3"/>
        <w:spacing w:before="19"/>
      </w:pPr>
    </w:p>
    <w:p w14:paraId="40BF2D1F" w14:textId="77777777" w:rsidR="006D53D4" w:rsidRDefault="00000000">
      <w:pPr>
        <w:pStyle w:val="a4"/>
        <w:numPr>
          <w:ilvl w:val="1"/>
          <w:numId w:val="3"/>
        </w:numPr>
        <w:tabs>
          <w:tab w:val="left" w:pos="484"/>
        </w:tabs>
        <w:spacing w:line="249" w:lineRule="auto"/>
        <w:ind w:right="157" w:firstLine="0"/>
        <w:jc w:val="both"/>
        <w:rPr>
          <w:sz w:val="24"/>
        </w:rPr>
      </w:pPr>
      <w:r>
        <w:rPr>
          <w:sz w:val="24"/>
        </w:rPr>
        <w:t>Подрядчик письменно извещает Заказчика о готовности к сдаче работ, в том числе скрытых, за 3 (три) рабочих дня до планируемой даты завершения работ.</w:t>
      </w:r>
    </w:p>
    <w:p w14:paraId="0132D8DB" w14:textId="77777777" w:rsidR="006D53D4" w:rsidRDefault="006D53D4">
      <w:pPr>
        <w:pStyle w:val="a3"/>
        <w:spacing w:before="18"/>
      </w:pPr>
    </w:p>
    <w:p w14:paraId="16B5EDD4" w14:textId="77777777" w:rsidR="006D53D4" w:rsidRDefault="00000000">
      <w:pPr>
        <w:pStyle w:val="a4"/>
        <w:numPr>
          <w:ilvl w:val="1"/>
          <w:numId w:val="3"/>
        </w:numPr>
        <w:tabs>
          <w:tab w:val="left" w:pos="488"/>
        </w:tabs>
        <w:spacing w:line="249" w:lineRule="auto"/>
        <w:ind w:right="126" w:firstLine="0"/>
        <w:jc w:val="both"/>
        <w:rPr>
          <w:sz w:val="24"/>
        </w:rPr>
      </w:pPr>
      <w:r>
        <w:rPr>
          <w:sz w:val="24"/>
        </w:rPr>
        <w:t>В случае, если производятся работы, контроль качества которых невозможен после проведения последующих работ, Подрядчик приступает к выполнению последующих работ после приемки Заказчиком скрытых работ. Скрытые работы предъявляются Заказчику по мере их готовности с оформлением актов освидетельствования скрытых работ в соответствии с требованиями акта, указанного в пункте 7.19 настоящего Технического задания. Подрядчик приступает к выполнению последующих работ только после приемки и подписания актов освидетельствования скрытых работ Заказчиком. Форма акта определяется Заказчиком.</w:t>
      </w:r>
    </w:p>
    <w:p w14:paraId="5C718E32" w14:textId="77777777" w:rsidR="006D53D4" w:rsidRDefault="006D53D4">
      <w:pPr>
        <w:pStyle w:val="a3"/>
        <w:spacing w:before="22"/>
      </w:pPr>
    </w:p>
    <w:p w14:paraId="0B68F1A4" w14:textId="77777777" w:rsidR="006D53D4" w:rsidRDefault="00000000">
      <w:pPr>
        <w:pStyle w:val="a4"/>
        <w:numPr>
          <w:ilvl w:val="1"/>
          <w:numId w:val="3"/>
        </w:numPr>
        <w:tabs>
          <w:tab w:val="left" w:pos="600"/>
        </w:tabs>
        <w:spacing w:line="249" w:lineRule="auto"/>
        <w:ind w:right="159" w:firstLine="0"/>
        <w:jc w:val="both"/>
        <w:rPr>
          <w:sz w:val="24"/>
        </w:rPr>
      </w:pPr>
      <w:r>
        <w:rPr>
          <w:sz w:val="24"/>
        </w:rPr>
        <w:t>Подрядчик</w:t>
      </w:r>
      <w:r>
        <w:rPr>
          <w:spacing w:val="-4"/>
          <w:sz w:val="24"/>
        </w:rPr>
        <w:t xml:space="preserve"> </w:t>
      </w:r>
      <w:r>
        <w:rPr>
          <w:sz w:val="24"/>
        </w:rPr>
        <w:t>своими</w:t>
      </w:r>
      <w:r>
        <w:rPr>
          <w:spacing w:val="-4"/>
          <w:sz w:val="24"/>
        </w:rPr>
        <w:t xml:space="preserve"> </w:t>
      </w:r>
      <w:r>
        <w:rPr>
          <w:sz w:val="24"/>
        </w:rPr>
        <w:t>силами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за</w:t>
      </w:r>
      <w:r>
        <w:rPr>
          <w:spacing w:val="-4"/>
          <w:sz w:val="24"/>
        </w:rPr>
        <w:t xml:space="preserve"> </w:t>
      </w:r>
      <w:r>
        <w:rPr>
          <w:sz w:val="24"/>
        </w:rPr>
        <w:t>свой</w:t>
      </w:r>
      <w:r>
        <w:rPr>
          <w:spacing w:val="-4"/>
          <w:sz w:val="24"/>
        </w:rPr>
        <w:t xml:space="preserve"> </w:t>
      </w:r>
      <w:r>
        <w:rPr>
          <w:sz w:val="24"/>
        </w:rPr>
        <w:t>счет</w:t>
      </w:r>
      <w:r>
        <w:rPr>
          <w:spacing w:val="-4"/>
          <w:sz w:val="24"/>
        </w:rPr>
        <w:t xml:space="preserve"> </w:t>
      </w:r>
      <w:r>
        <w:rPr>
          <w:sz w:val="24"/>
        </w:rPr>
        <w:t>оплачивает</w:t>
      </w:r>
      <w:r>
        <w:rPr>
          <w:spacing w:val="-4"/>
          <w:sz w:val="24"/>
        </w:rPr>
        <w:t xml:space="preserve"> </w:t>
      </w:r>
      <w:r>
        <w:rPr>
          <w:sz w:val="24"/>
        </w:rPr>
        <w:t>потребленные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период</w:t>
      </w:r>
      <w:r>
        <w:rPr>
          <w:spacing w:val="-4"/>
          <w:sz w:val="24"/>
        </w:rPr>
        <w:t xml:space="preserve"> </w:t>
      </w:r>
      <w:r>
        <w:rPr>
          <w:sz w:val="24"/>
        </w:rPr>
        <w:t>производства</w:t>
      </w:r>
      <w:r>
        <w:rPr>
          <w:spacing w:val="-4"/>
          <w:sz w:val="24"/>
        </w:rPr>
        <w:t xml:space="preserve"> </w:t>
      </w:r>
      <w:r>
        <w:rPr>
          <w:sz w:val="24"/>
        </w:rPr>
        <w:t>работ на объектах коммунальные ресурсы.</w:t>
      </w:r>
    </w:p>
    <w:p w14:paraId="540AD7B9" w14:textId="77777777" w:rsidR="006D53D4" w:rsidRDefault="006D53D4">
      <w:pPr>
        <w:pStyle w:val="a3"/>
        <w:spacing w:before="18"/>
      </w:pPr>
    </w:p>
    <w:p w14:paraId="3F02C86C" w14:textId="77777777" w:rsidR="006D53D4" w:rsidRDefault="00000000">
      <w:pPr>
        <w:pStyle w:val="a4"/>
        <w:numPr>
          <w:ilvl w:val="1"/>
          <w:numId w:val="3"/>
        </w:numPr>
        <w:tabs>
          <w:tab w:val="left" w:pos="656"/>
        </w:tabs>
        <w:ind w:left="656" w:hanging="536"/>
        <w:jc w:val="both"/>
        <w:rPr>
          <w:sz w:val="24"/>
        </w:rPr>
      </w:pPr>
      <w:r>
        <w:rPr>
          <w:spacing w:val="9"/>
          <w:sz w:val="24"/>
        </w:rPr>
        <w:t>Работы,</w:t>
      </w:r>
      <w:r>
        <w:rPr>
          <w:spacing w:val="59"/>
          <w:sz w:val="24"/>
        </w:rPr>
        <w:t xml:space="preserve"> </w:t>
      </w:r>
      <w:r>
        <w:rPr>
          <w:spacing w:val="9"/>
          <w:sz w:val="24"/>
        </w:rPr>
        <w:t>нарушающие</w:t>
      </w:r>
      <w:r>
        <w:rPr>
          <w:spacing w:val="59"/>
          <w:sz w:val="24"/>
        </w:rPr>
        <w:t xml:space="preserve"> </w:t>
      </w:r>
      <w:r>
        <w:rPr>
          <w:sz w:val="24"/>
        </w:rPr>
        <w:t>покой</w:t>
      </w:r>
      <w:r>
        <w:rPr>
          <w:spacing w:val="59"/>
          <w:sz w:val="24"/>
        </w:rPr>
        <w:t xml:space="preserve"> </w:t>
      </w:r>
      <w:r>
        <w:rPr>
          <w:spacing w:val="9"/>
          <w:sz w:val="24"/>
        </w:rPr>
        <w:t>граждан</w:t>
      </w:r>
      <w:r>
        <w:rPr>
          <w:spacing w:val="59"/>
          <w:sz w:val="24"/>
        </w:rPr>
        <w:t xml:space="preserve"> </w:t>
      </w:r>
      <w:r>
        <w:rPr>
          <w:sz w:val="24"/>
        </w:rPr>
        <w:t>и</w:t>
      </w:r>
      <w:r>
        <w:rPr>
          <w:spacing w:val="59"/>
          <w:sz w:val="24"/>
        </w:rPr>
        <w:t xml:space="preserve"> </w:t>
      </w:r>
      <w:r>
        <w:rPr>
          <w:spacing w:val="9"/>
          <w:sz w:val="24"/>
        </w:rPr>
        <w:t>тишину,</w:t>
      </w:r>
      <w:r>
        <w:rPr>
          <w:spacing w:val="59"/>
          <w:sz w:val="24"/>
        </w:rPr>
        <w:t xml:space="preserve"> </w:t>
      </w:r>
      <w:r>
        <w:rPr>
          <w:spacing w:val="9"/>
          <w:sz w:val="24"/>
        </w:rPr>
        <w:t>должны</w:t>
      </w:r>
      <w:r>
        <w:rPr>
          <w:spacing w:val="59"/>
          <w:sz w:val="24"/>
        </w:rPr>
        <w:t xml:space="preserve"> </w:t>
      </w:r>
      <w:r>
        <w:rPr>
          <w:spacing w:val="10"/>
          <w:sz w:val="24"/>
        </w:rPr>
        <w:t>выполняться</w:t>
      </w:r>
      <w:r>
        <w:rPr>
          <w:spacing w:val="59"/>
          <w:sz w:val="24"/>
        </w:rPr>
        <w:t xml:space="preserve"> </w:t>
      </w:r>
      <w:r>
        <w:rPr>
          <w:spacing w:val="10"/>
          <w:sz w:val="24"/>
        </w:rPr>
        <w:t>Подрядчиком</w:t>
      </w:r>
      <w:r>
        <w:rPr>
          <w:spacing w:val="59"/>
          <w:sz w:val="24"/>
        </w:rPr>
        <w:t xml:space="preserve"> </w:t>
      </w:r>
      <w:r>
        <w:rPr>
          <w:spacing w:val="-10"/>
          <w:sz w:val="24"/>
        </w:rPr>
        <w:t>в</w:t>
      </w:r>
    </w:p>
    <w:p w14:paraId="68CFA682" w14:textId="77777777" w:rsidR="006D53D4" w:rsidRDefault="006D53D4">
      <w:pPr>
        <w:jc w:val="both"/>
        <w:rPr>
          <w:sz w:val="24"/>
        </w:rPr>
        <w:sectPr w:rsidR="006D53D4">
          <w:pgSz w:w="11900" w:h="16840"/>
          <w:pgMar w:top="720" w:right="560" w:bottom="960" w:left="600" w:header="0" w:footer="766" w:gutter="0"/>
          <w:cols w:space="720"/>
        </w:sectPr>
      </w:pPr>
    </w:p>
    <w:p w14:paraId="0133A9D0" w14:textId="77777777" w:rsidR="006D53D4" w:rsidRDefault="00000000">
      <w:pPr>
        <w:pStyle w:val="a3"/>
        <w:spacing w:before="64"/>
        <w:ind w:left="120"/>
      </w:pPr>
      <w:r>
        <w:lastRenderedPageBreak/>
        <w:t>соответствии</w:t>
      </w:r>
      <w:r>
        <w:rPr>
          <w:spacing w:val="-6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требованиями</w:t>
      </w:r>
      <w:r>
        <w:rPr>
          <w:spacing w:val="-4"/>
        </w:rPr>
        <w:t xml:space="preserve"> </w:t>
      </w:r>
      <w:r>
        <w:t>акта,</w:t>
      </w:r>
      <w:r>
        <w:rPr>
          <w:spacing w:val="-2"/>
        </w:rPr>
        <w:t xml:space="preserve"> </w:t>
      </w:r>
      <w:r>
        <w:t>указанного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пункте</w:t>
      </w:r>
      <w:r>
        <w:rPr>
          <w:spacing w:val="-3"/>
        </w:rPr>
        <w:t xml:space="preserve"> </w:t>
      </w:r>
      <w:r>
        <w:t>7.9</w:t>
      </w:r>
      <w:r>
        <w:rPr>
          <w:spacing w:val="-3"/>
        </w:rPr>
        <w:t xml:space="preserve"> </w:t>
      </w:r>
      <w:r>
        <w:t>настоящего</w:t>
      </w:r>
      <w:r>
        <w:rPr>
          <w:spacing w:val="-3"/>
        </w:rPr>
        <w:t xml:space="preserve"> </w:t>
      </w:r>
      <w:r>
        <w:t>Технического</w:t>
      </w:r>
      <w:r>
        <w:rPr>
          <w:spacing w:val="-2"/>
        </w:rPr>
        <w:t xml:space="preserve"> задания.</w:t>
      </w:r>
    </w:p>
    <w:p w14:paraId="36064936" w14:textId="77777777" w:rsidR="006D53D4" w:rsidRDefault="006D53D4">
      <w:pPr>
        <w:pStyle w:val="a3"/>
        <w:spacing w:before="27"/>
      </w:pPr>
    </w:p>
    <w:p w14:paraId="2A335C62" w14:textId="77777777" w:rsidR="006D53D4" w:rsidRDefault="00000000">
      <w:pPr>
        <w:pStyle w:val="a4"/>
        <w:numPr>
          <w:ilvl w:val="1"/>
          <w:numId w:val="3"/>
        </w:numPr>
        <w:tabs>
          <w:tab w:val="left" w:pos="655"/>
        </w:tabs>
        <w:spacing w:line="249" w:lineRule="auto"/>
        <w:ind w:right="120" w:firstLine="0"/>
        <w:jc w:val="both"/>
        <w:rPr>
          <w:sz w:val="24"/>
        </w:rPr>
      </w:pPr>
      <w:r>
        <w:rPr>
          <w:sz w:val="24"/>
        </w:rPr>
        <w:t xml:space="preserve">Подрядчик при выполнении работ должен </w:t>
      </w:r>
      <w:r>
        <w:rPr>
          <w:spacing w:val="9"/>
          <w:sz w:val="24"/>
        </w:rPr>
        <w:t xml:space="preserve">обеспечить </w:t>
      </w:r>
      <w:r>
        <w:rPr>
          <w:sz w:val="24"/>
        </w:rPr>
        <w:t xml:space="preserve">своих </w:t>
      </w:r>
      <w:r>
        <w:rPr>
          <w:spacing w:val="9"/>
          <w:sz w:val="24"/>
        </w:rPr>
        <w:t xml:space="preserve">сотрудников </w:t>
      </w:r>
      <w:r>
        <w:rPr>
          <w:spacing w:val="11"/>
          <w:sz w:val="24"/>
        </w:rPr>
        <w:t xml:space="preserve">инвентарем, </w:t>
      </w:r>
      <w:r>
        <w:rPr>
          <w:sz w:val="24"/>
        </w:rPr>
        <w:t>специальной одеждой, специальной обувью и другими средствами индивидуальной защиты, необходимыми для выполнения работ, в соответствии с требованиями акта, указанного в пункте 7.16 настоящего Технического задания.</w:t>
      </w:r>
    </w:p>
    <w:p w14:paraId="0F6BF0A6" w14:textId="77777777" w:rsidR="006D53D4" w:rsidRDefault="006D53D4">
      <w:pPr>
        <w:pStyle w:val="a3"/>
        <w:spacing w:before="20"/>
      </w:pPr>
    </w:p>
    <w:p w14:paraId="3AFBCA00" w14:textId="77777777" w:rsidR="006D53D4" w:rsidRDefault="00000000">
      <w:pPr>
        <w:pStyle w:val="a4"/>
        <w:numPr>
          <w:ilvl w:val="1"/>
          <w:numId w:val="3"/>
        </w:numPr>
        <w:tabs>
          <w:tab w:val="left" w:pos="601"/>
        </w:tabs>
        <w:spacing w:line="249" w:lineRule="auto"/>
        <w:ind w:right="145" w:firstLine="0"/>
        <w:jc w:val="both"/>
        <w:rPr>
          <w:sz w:val="24"/>
        </w:rPr>
      </w:pPr>
      <w:r>
        <w:rPr>
          <w:sz w:val="24"/>
        </w:rPr>
        <w:t>Подрядчик обязан соблюдать правила привлечения и использования иностранной рабочей силы в соответствии с требованиями актов, указанных в пунктах 7.4, 7.5 настоящего Технического</w:t>
      </w:r>
      <w:r>
        <w:rPr>
          <w:spacing w:val="40"/>
          <w:sz w:val="24"/>
        </w:rPr>
        <w:t xml:space="preserve"> </w:t>
      </w:r>
      <w:r>
        <w:rPr>
          <w:spacing w:val="-2"/>
          <w:sz w:val="24"/>
        </w:rPr>
        <w:t>задания.</w:t>
      </w:r>
    </w:p>
    <w:p w14:paraId="68813698" w14:textId="77777777" w:rsidR="006D53D4" w:rsidRDefault="006D53D4">
      <w:pPr>
        <w:pStyle w:val="a3"/>
        <w:spacing w:before="19"/>
      </w:pPr>
    </w:p>
    <w:p w14:paraId="401841D5" w14:textId="77777777" w:rsidR="006D53D4" w:rsidRDefault="00000000">
      <w:pPr>
        <w:pStyle w:val="a4"/>
        <w:numPr>
          <w:ilvl w:val="1"/>
          <w:numId w:val="3"/>
        </w:numPr>
        <w:tabs>
          <w:tab w:val="left" w:pos="616"/>
        </w:tabs>
        <w:spacing w:line="249" w:lineRule="auto"/>
        <w:ind w:right="154" w:firstLine="0"/>
        <w:jc w:val="both"/>
        <w:rPr>
          <w:sz w:val="24"/>
        </w:rPr>
      </w:pPr>
      <w:r>
        <w:rPr>
          <w:sz w:val="24"/>
        </w:rPr>
        <w:t>Подрядчик письменно уведомляет Заказчика о факте выполнения работ в течение 1 (одного) рабочего дня с даты окончания выполнения работ.</w:t>
      </w:r>
    </w:p>
    <w:p w14:paraId="7DA24F55" w14:textId="77777777" w:rsidR="006D53D4" w:rsidRDefault="006D53D4">
      <w:pPr>
        <w:pStyle w:val="a3"/>
        <w:spacing w:before="18"/>
      </w:pPr>
    </w:p>
    <w:p w14:paraId="56CA709B" w14:textId="77777777" w:rsidR="006D53D4" w:rsidRDefault="00000000">
      <w:pPr>
        <w:pStyle w:val="a4"/>
        <w:numPr>
          <w:ilvl w:val="1"/>
          <w:numId w:val="3"/>
        </w:numPr>
        <w:tabs>
          <w:tab w:val="left" w:pos="616"/>
        </w:tabs>
        <w:spacing w:line="249" w:lineRule="auto"/>
        <w:ind w:right="126" w:firstLine="0"/>
        <w:jc w:val="both"/>
        <w:rPr>
          <w:sz w:val="24"/>
        </w:rPr>
      </w:pPr>
      <w:r>
        <w:rPr>
          <w:sz w:val="24"/>
        </w:rPr>
        <w:t>Подрядчик своими силами и (или) за свой счет обеспечивает уборку объекта, вывоз отходов, материалов и использованного при выполнении работ оборудования (инструментов) течение 1 (одного) календарного дня; 2 (двух) рабочих дней; 5 (пяти) рабочих дней с даты окончания работ.</w:t>
      </w:r>
    </w:p>
    <w:p w14:paraId="2F4EC68C" w14:textId="77777777" w:rsidR="006D53D4" w:rsidRDefault="006D53D4">
      <w:pPr>
        <w:pStyle w:val="a3"/>
        <w:spacing w:before="18"/>
      </w:pPr>
    </w:p>
    <w:p w14:paraId="7C23B356" w14:textId="77777777" w:rsidR="006D53D4" w:rsidRDefault="00000000">
      <w:pPr>
        <w:pStyle w:val="a4"/>
        <w:numPr>
          <w:ilvl w:val="1"/>
          <w:numId w:val="3"/>
        </w:numPr>
        <w:tabs>
          <w:tab w:val="left" w:pos="601"/>
        </w:tabs>
        <w:spacing w:before="1" w:line="249" w:lineRule="auto"/>
        <w:ind w:right="156" w:firstLine="0"/>
        <w:jc w:val="both"/>
        <w:rPr>
          <w:sz w:val="24"/>
        </w:rPr>
      </w:pPr>
      <w:r>
        <w:rPr>
          <w:sz w:val="24"/>
        </w:rPr>
        <w:t>Вывоз и размещение на полигоне строительных отходов (при наличии) должны подтверждаться документом,</w:t>
      </w:r>
      <w:r>
        <w:rPr>
          <w:spacing w:val="-3"/>
          <w:sz w:val="24"/>
        </w:rPr>
        <w:t xml:space="preserve"> </w:t>
      </w:r>
      <w:r>
        <w:rPr>
          <w:sz w:val="24"/>
        </w:rPr>
        <w:t>подтверждающим</w:t>
      </w:r>
      <w:r>
        <w:rPr>
          <w:spacing w:val="-3"/>
          <w:sz w:val="24"/>
        </w:rPr>
        <w:t xml:space="preserve"> </w:t>
      </w:r>
      <w:r>
        <w:rPr>
          <w:sz w:val="24"/>
        </w:rPr>
        <w:t>оплату</w:t>
      </w:r>
      <w:r>
        <w:rPr>
          <w:spacing w:val="-3"/>
          <w:sz w:val="24"/>
        </w:rPr>
        <w:t xml:space="preserve"> </w:t>
      </w:r>
      <w:r>
        <w:rPr>
          <w:sz w:val="24"/>
        </w:rPr>
        <w:t>(заверенным</w:t>
      </w:r>
      <w:r>
        <w:rPr>
          <w:spacing w:val="-3"/>
          <w:sz w:val="24"/>
        </w:rPr>
        <w:t xml:space="preserve"> </w:t>
      </w:r>
      <w:r>
        <w:rPr>
          <w:sz w:val="24"/>
        </w:rPr>
        <w:t>администрацией</w:t>
      </w:r>
      <w:r>
        <w:rPr>
          <w:spacing w:val="-3"/>
          <w:sz w:val="24"/>
        </w:rPr>
        <w:t xml:space="preserve"> </w:t>
      </w:r>
      <w:r>
        <w:rPr>
          <w:sz w:val="24"/>
        </w:rPr>
        <w:t>полигона),</w:t>
      </w:r>
      <w:r>
        <w:rPr>
          <w:spacing w:val="-3"/>
          <w:sz w:val="24"/>
        </w:rPr>
        <w:t xml:space="preserve"> </w:t>
      </w:r>
      <w:r>
        <w:rPr>
          <w:sz w:val="24"/>
        </w:rPr>
        <w:t>талонами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отметкой полигона о размещении строительных отходов.</w:t>
      </w:r>
    </w:p>
    <w:p w14:paraId="00A3D937" w14:textId="77777777" w:rsidR="006D53D4" w:rsidRDefault="006D53D4">
      <w:pPr>
        <w:pStyle w:val="a3"/>
        <w:spacing w:before="18"/>
      </w:pPr>
    </w:p>
    <w:p w14:paraId="28D0C6E8" w14:textId="77777777" w:rsidR="006D53D4" w:rsidRDefault="00000000">
      <w:pPr>
        <w:pStyle w:val="a4"/>
        <w:numPr>
          <w:ilvl w:val="1"/>
          <w:numId w:val="3"/>
        </w:numPr>
        <w:tabs>
          <w:tab w:val="left" w:pos="625"/>
        </w:tabs>
        <w:spacing w:line="249" w:lineRule="auto"/>
        <w:ind w:right="146" w:firstLine="0"/>
        <w:jc w:val="both"/>
        <w:rPr>
          <w:sz w:val="24"/>
        </w:rPr>
      </w:pPr>
      <w:r>
        <w:rPr>
          <w:sz w:val="24"/>
        </w:rPr>
        <w:t>В случае выполнения работ, связанных со средствами обеспечения пожарной безопасности зданий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сооружений,</w:t>
      </w:r>
      <w:r>
        <w:rPr>
          <w:spacing w:val="-1"/>
          <w:sz w:val="24"/>
        </w:rPr>
        <w:t xml:space="preserve"> </w:t>
      </w:r>
      <w:r>
        <w:rPr>
          <w:sz w:val="24"/>
        </w:rPr>
        <w:t>Подрядчик</w:t>
      </w:r>
      <w:r>
        <w:rPr>
          <w:spacing w:val="-1"/>
          <w:sz w:val="24"/>
        </w:rPr>
        <w:t xml:space="preserve"> </w:t>
      </w:r>
      <w:r>
        <w:rPr>
          <w:sz w:val="24"/>
        </w:rPr>
        <w:t>(субподрядчик,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случае</w:t>
      </w:r>
      <w:r>
        <w:rPr>
          <w:spacing w:val="-1"/>
          <w:sz w:val="24"/>
        </w:rPr>
        <w:t xml:space="preserve"> </w:t>
      </w:r>
      <w:r>
        <w:rPr>
          <w:sz w:val="24"/>
        </w:rPr>
        <w:t>его</w:t>
      </w:r>
      <w:r>
        <w:rPr>
          <w:spacing w:val="-1"/>
          <w:sz w:val="24"/>
        </w:rPr>
        <w:t xml:space="preserve"> </w:t>
      </w:r>
      <w:r>
        <w:rPr>
          <w:sz w:val="24"/>
        </w:rPr>
        <w:t>привлечения)</w:t>
      </w:r>
      <w:r>
        <w:rPr>
          <w:spacing w:val="-1"/>
          <w:sz w:val="24"/>
        </w:rPr>
        <w:t xml:space="preserve"> </w:t>
      </w:r>
      <w:r>
        <w:rPr>
          <w:sz w:val="24"/>
        </w:rPr>
        <w:t>должен</w:t>
      </w:r>
      <w:r>
        <w:rPr>
          <w:spacing w:val="-1"/>
          <w:sz w:val="24"/>
        </w:rPr>
        <w:t xml:space="preserve"> </w:t>
      </w:r>
      <w:r>
        <w:rPr>
          <w:sz w:val="24"/>
        </w:rPr>
        <w:t>выполнять</w:t>
      </w:r>
      <w:r>
        <w:rPr>
          <w:spacing w:val="-1"/>
          <w:sz w:val="24"/>
        </w:rPr>
        <w:t xml:space="preserve"> </w:t>
      </w:r>
      <w:r>
        <w:rPr>
          <w:sz w:val="24"/>
        </w:rPr>
        <w:t>такие работы с учетом требований актов, указанных в пунктах 7.7 и 7.12 настоящего Технического</w:t>
      </w:r>
      <w:r>
        <w:rPr>
          <w:spacing w:val="80"/>
          <w:sz w:val="24"/>
        </w:rPr>
        <w:t xml:space="preserve"> </w:t>
      </w:r>
      <w:r>
        <w:rPr>
          <w:spacing w:val="-2"/>
          <w:sz w:val="24"/>
        </w:rPr>
        <w:t>задания.</w:t>
      </w:r>
    </w:p>
    <w:p w14:paraId="6C6B8766" w14:textId="77777777" w:rsidR="006D53D4" w:rsidRDefault="006D53D4">
      <w:pPr>
        <w:pStyle w:val="a3"/>
        <w:spacing w:before="20"/>
      </w:pPr>
    </w:p>
    <w:p w14:paraId="74364694" w14:textId="77777777" w:rsidR="006D53D4" w:rsidRDefault="00000000">
      <w:pPr>
        <w:pStyle w:val="a4"/>
        <w:numPr>
          <w:ilvl w:val="1"/>
          <w:numId w:val="3"/>
        </w:numPr>
        <w:tabs>
          <w:tab w:val="left" w:pos="635"/>
        </w:tabs>
        <w:spacing w:line="249" w:lineRule="auto"/>
        <w:ind w:right="143" w:firstLine="0"/>
        <w:jc w:val="both"/>
        <w:rPr>
          <w:sz w:val="24"/>
        </w:rPr>
      </w:pPr>
      <w:r>
        <w:rPr>
          <w:sz w:val="24"/>
        </w:rPr>
        <w:t>В соответствии с требованиями Контракта Подрядчик предоставляет Заказчику отчетную документацию и электронный структурированный Документ о приемке. Комплект отчетной документации должен включать:</w:t>
      </w:r>
    </w:p>
    <w:p w14:paraId="613EA15C" w14:textId="77777777" w:rsidR="006D53D4" w:rsidRDefault="006D53D4">
      <w:pPr>
        <w:pStyle w:val="a3"/>
        <w:spacing w:before="51"/>
      </w:pPr>
    </w:p>
    <w:p w14:paraId="3AC14188" w14:textId="77777777" w:rsidR="006D53D4" w:rsidRDefault="00000000">
      <w:pPr>
        <w:pStyle w:val="a4"/>
        <w:numPr>
          <w:ilvl w:val="2"/>
          <w:numId w:val="3"/>
        </w:numPr>
        <w:tabs>
          <w:tab w:val="left" w:pos="1174"/>
        </w:tabs>
        <w:ind w:left="1174" w:hanging="154"/>
        <w:jc w:val="left"/>
        <w:rPr>
          <w:sz w:val="24"/>
        </w:rPr>
      </w:pPr>
      <w:r>
        <w:rPr>
          <w:sz w:val="24"/>
        </w:rPr>
        <w:t>сертификаты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паспорта</w:t>
      </w:r>
      <w:r>
        <w:rPr>
          <w:spacing w:val="-7"/>
          <w:sz w:val="24"/>
        </w:rPr>
        <w:t xml:space="preserve"> </w:t>
      </w:r>
      <w:r>
        <w:rPr>
          <w:sz w:val="24"/>
        </w:rPr>
        <w:t>на</w:t>
      </w:r>
      <w:r>
        <w:rPr>
          <w:spacing w:val="-6"/>
          <w:sz w:val="24"/>
        </w:rPr>
        <w:t xml:space="preserve"> </w:t>
      </w:r>
      <w:r>
        <w:rPr>
          <w:sz w:val="24"/>
        </w:rPr>
        <w:t>используемые</w:t>
      </w:r>
      <w:r>
        <w:rPr>
          <w:spacing w:val="-7"/>
          <w:sz w:val="24"/>
        </w:rPr>
        <w:t xml:space="preserve"> </w:t>
      </w:r>
      <w:r>
        <w:rPr>
          <w:sz w:val="24"/>
        </w:rPr>
        <w:t>материалы</w:t>
      </w:r>
      <w:r>
        <w:rPr>
          <w:spacing w:val="-7"/>
          <w:sz w:val="24"/>
        </w:rPr>
        <w:t xml:space="preserve"> </w:t>
      </w:r>
      <w:r>
        <w:rPr>
          <w:sz w:val="24"/>
        </w:rPr>
        <w:t>Подрядчика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оборудование;</w:t>
      </w:r>
    </w:p>
    <w:p w14:paraId="22FBC298" w14:textId="77777777" w:rsidR="006D53D4" w:rsidRDefault="00000000">
      <w:pPr>
        <w:pStyle w:val="a4"/>
        <w:numPr>
          <w:ilvl w:val="2"/>
          <w:numId w:val="3"/>
        </w:numPr>
        <w:tabs>
          <w:tab w:val="left" w:pos="1174"/>
        </w:tabs>
        <w:spacing w:before="44"/>
        <w:ind w:left="1174" w:hanging="154"/>
        <w:jc w:val="left"/>
        <w:rPr>
          <w:sz w:val="24"/>
        </w:rPr>
      </w:pPr>
      <w:r>
        <w:rPr>
          <w:sz w:val="24"/>
        </w:rPr>
        <w:t>акты</w:t>
      </w:r>
      <w:r>
        <w:rPr>
          <w:spacing w:val="-4"/>
          <w:sz w:val="24"/>
        </w:rPr>
        <w:t xml:space="preserve"> </w:t>
      </w:r>
      <w:r>
        <w:rPr>
          <w:sz w:val="24"/>
        </w:rPr>
        <w:t>о</w:t>
      </w:r>
      <w:r>
        <w:rPr>
          <w:spacing w:val="-2"/>
          <w:sz w:val="24"/>
        </w:rPr>
        <w:t xml:space="preserve"> </w:t>
      </w:r>
      <w:r>
        <w:rPr>
          <w:sz w:val="24"/>
        </w:rPr>
        <w:t>приемке</w:t>
      </w:r>
      <w:r>
        <w:rPr>
          <w:spacing w:val="-3"/>
          <w:sz w:val="24"/>
        </w:rPr>
        <w:t xml:space="preserve"> </w:t>
      </w:r>
      <w:r>
        <w:rPr>
          <w:sz w:val="24"/>
        </w:rPr>
        <w:t>выполненных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форме</w:t>
      </w:r>
      <w:r>
        <w:rPr>
          <w:spacing w:val="-3"/>
          <w:sz w:val="24"/>
        </w:rPr>
        <w:t xml:space="preserve"> </w:t>
      </w:r>
      <w:r>
        <w:rPr>
          <w:sz w:val="24"/>
        </w:rPr>
        <w:t>КС-</w:t>
      </w:r>
      <w:r>
        <w:rPr>
          <w:spacing w:val="-5"/>
          <w:sz w:val="24"/>
        </w:rPr>
        <w:t>2;</w:t>
      </w:r>
    </w:p>
    <w:p w14:paraId="2F64FFEF" w14:textId="77777777" w:rsidR="006D53D4" w:rsidRDefault="00000000">
      <w:pPr>
        <w:pStyle w:val="a4"/>
        <w:numPr>
          <w:ilvl w:val="2"/>
          <w:numId w:val="3"/>
        </w:numPr>
        <w:tabs>
          <w:tab w:val="left" w:pos="1174"/>
        </w:tabs>
        <w:spacing w:before="44"/>
        <w:ind w:left="1174" w:hanging="154"/>
        <w:jc w:val="left"/>
        <w:rPr>
          <w:sz w:val="24"/>
        </w:rPr>
      </w:pPr>
      <w:r>
        <w:rPr>
          <w:sz w:val="24"/>
        </w:rPr>
        <w:t>акты</w:t>
      </w:r>
      <w:r>
        <w:rPr>
          <w:spacing w:val="-6"/>
          <w:sz w:val="24"/>
        </w:rPr>
        <w:t xml:space="preserve"> </w:t>
      </w:r>
      <w:r>
        <w:rPr>
          <w:sz w:val="24"/>
        </w:rPr>
        <w:t>освидетельствования</w:t>
      </w:r>
      <w:r>
        <w:rPr>
          <w:spacing w:val="-6"/>
          <w:sz w:val="24"/>
        </w:rPr>
        <w:t xml:space="preserve"> </w:t>
      </w:r>
      <w:r>
        <w:rPr>
          <w:sz w:val="24"/>
        </w:rPr>
        <w:t>скрытых</w:t>
      </w:r>
      <w:r>
        <w:rPr>
          <w:spacing w:val="-5"/>
          <w:sz w:val="24"/>
        </w:rPr>
        <w:t xml:space="preserve"> </w:t>
      </w:r>
      <w:r>
        <w:rPr>
          <w:sz w:val="24"/>
        </w:rPr>
        <w:t>работ</w:t>
      </w:r>
      <w:r>
        <w:rPr>
          <w:spacing w:val="-5"/>
          <w:sz w:val="24"/>
        </w:rPr>
        <w:t xml:space="preserve"> </w:t>
      </w:r>
      <w:r>
        <w:rPr>
          <w:sz w:val="24"/>
        </w:rPr>
        <w:t>(при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наличии);</w:t>
      </w:r>
    </w:p>
    <w:p w14:paraId="50BB4EF0" w14:textId="77777777" w:rsidR="006D53D4" w:rsidRDefault="00000000">
      <w:pPr>
        <w:pStyle w:val="a4"/>
        <w:numPr>
          <w:ilvl w:val="2"/>
          <w:numId w:val="3"/>
        </w:numPr>
        <w:tabs>
          <w:tab w:val="left" w:pos="1174"/>
        </w:tabs>
        <w:spacing w:before="44"/>
        <w:ind w:left="1174" w:hanging="154"/>
        <w:jc w:val="left"/>
        <w:rPr>
          <w:sz w:val="24"/>
        </w:rPr>
      </w:pPr>
      <w:r>
        <w:rPr>
          <w:sz w:val="24"/>
        </w:rPr>
        <w:t>справки</w:t>
      </w:r>
      <w:r>
        <w:rPr>
          <w:spacing w:val="-4"/>
          <w:sz w:val="24"/>
        </w:rPr>
        <w:t xml:space="preserve"> </w:t>
      </w:r>
      <w:r>
        <w:rPr>
          <w:sz w:val="24"/>
        </w:rPr>
        <w:t>о</w:t>
      </w:r>
      <w:r>
        <w:rPr>
          <w:spacing w:val="-2"/>
          <w:sz w:val="24"/>
        </w:rPr>
        <w:t xml:space="preserve"> </w:t>
      </w:r>
      <w:r>
        <w:rPr>
          <w:sz w:val="24"/>
        </w:rPr>
        <w:t>стоимости</w:t>
      </w:r>
      <w:r>
        <w:rPr>
          <w:spacing w:val="-3"/>
          <w:sz w:val="24"/>
        </w:rPr>
        <w:t xml:space="preserve"> </w:t>
      </w:r>
      <w:r>
        <w:rPr>
          <w:sz w:val="24"/>
        </w:rPr>
        <w:t>выполненных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произведенных</w:t>
      </w:r>
      <w:r>
        <w:rPr>
          <w:spacing w:val="-2"/>
          <w:sz w:val="24"/>
        </w:rPr>
        <w:t xml:space="preserve"> </w:t>
      </w:r>
      <w:r>
        <w:rPr>
          <w:sz w:val="24"/>
        </w:rPr>
        <w:t>затрат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форме</w:t>
      </w:r>
      <w:r>
        <w:rPr>
          <w:spacing w:val="-3"/>
          <w:sz w:val="24"/>
        </w:rPr>
        <w:t xml:space="preserve"> </w:t>
      </w:r>
      <w:r>
        <w:rPr>
          <w:sz w:val="24"/>
        </w:rPr>
        <w:t>КС-</w:t>
      </w:r>
      <w:r>
        <w:rPr>
          <w:spacing w:val="-5"/>
          <w:sz w:val="24"/>
        </w:rPr>
        <w:t>3;</w:t>
      </w:r>
    </w:p>
    <w:p w14:paraId="3CD0223B" w14:textId="77777777" w:rsidR="006D53D4" w:rsidRDefault="00000000">
      <w:pPr>
        <w:pStyle w:val="a4"/>
        <w:numPr>
          <w:ilvl w:val="2"/>
          <w:numId w:val="3"/>
        </w:numPr>
        <w:tabs>
          <w:tab w:val="left" w:pos="1174"/>
        </w:tabs>
        <w:spacing w:before="44"/>
        <w:ind w:left="1174" w:hanging="154"/>
        <w:jc w:val="left"/>
        <w:rPr>
          <w:sz w:val="24"/>
        </w:rPr>
      </w:pPr>
      <w:r>
        <w:rPr>
          <w:sz w:val="24"/>
        </w:rPr>
        <w:t>исполнительную</w:t>
      </w:r>
      <w:r>
        <w:rPr>
          <w:spacing w:val="-9"/>
          <w:sz w:val="24"/>
        </w:rPr>
        <w:t xml:space="preserve"> </w:t>
      </w:r>
      <w:r>
        <w:rPr>
          <w:sz w:val="24"/>
        </w:rPr>
        <w:t>и</w:t>
      </w:r>
      <w:r>
        <w:rPr>
          <w:spacing w:val="-8"/>
          <w:sz w:val="24"/>
        </w:rPr>
        <w:t xml:space="preserve"> </w:t>
      </w:r>
      <w:r>
        <w:rPr>
          <w:sz w:val="24"/>
        </w:rPr>
        <w:t>техническую</w:t>
      </w:r>
      <w:r>
        <w:rPr>
          <w:spacing w:val="-9"/>
          <w:sz w:val="24"/>
        </w:rPr>
        <w:t xml:space="preserve"> </w:t>
      </w:r>
      <w:r>
        <w:rPr>
          <w:sz w:val="24"/>
        </w:rPr>
        <w:t>документацию</w:t>
      </w:r>
      <w:r>
        <w:rPr>
          <w:spacing w:val="-8"/>
          <w:sz w:val="24"/>
        </w:rPr>
        <w:t xml:space="preserve"> </w:t>
      </w:r>
      <w:r>
        <w:rPr>
          <w:sz w:val="24"/>
        </w:rPr>
        <w:t>(при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наличии);</w:t>
      </w:r>
    </w:p>
    <w:p w14:paraId="17BE117F" w14:textId="77777777" w:rsidR="006D53D4" w:rsidRDefault="00000000">
      <w:pPr>
        <w:pStyle w:val="a4"/>
        <w:numPr>
          <w:ilvl w:val="2"/>
          <w:numId w:val="3"/>
        </w:numPr>
        <w:tabs>
          <w:tab w:val="left" w:pos="1174"/>
        </w:tabs>
        <w:spacing w:before="44"/>
        <w:ind w:left="1174" w:hanging="154"/>
        <w:jc w:val="left"/>
        <w:rPr>
          <w:sz w:val="24"/>
        </w:rPr>
      </w:pPr>
      <w:r>
        <w:rPr>
          <w:sz w:val="24"/>
        </w:rPr>
        <w:t>товарные</w:t>
      </w:r>
      <w:r>
        <w:rPr>
          <w:spacing w:val="-7"/>
          <w:sz w:val="24"/>
        </w:rPr>
        <w:t xml:space="preserve"> </w:t>
      </w:r>
      <w:r>
        <w:rPr>
          <w:sz w:val="24"/>
        </w:rPr>
        <w:t>накладные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счета-фактуры</w:t>
      </w:r>
      <w:r>
        <w:rPr>
          <w:spacing w:val="-6"/>
          <w:sz w:val="24"/>
        </w:rPr>
        <w:t xml:space="preserve"> </w:t>
      </w:r>
      <w:r>
        <w:rPr>
          <w:sz w:val="24"/>
        </w:rPr>
        <w:t>на</w:t>
      </w:r>
      <w:r>
        <w:rPr>
          <w:spacing w:val="-6"/>
          <w:sz w:val="24"/>
        </w:rPr>
        <w:t xml:space="preserve"> </w:t>
      </w:r>
      <w:r>
        <w:rPr>
          <w:sz w:val="24"/>
        </w:rPr>
        <w:t>материалы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оборудование;</w:t>
      </w:r>
    </w:p>
    <w:p w14:paraId="71B1E35D" w14:textId="77777777" w:rsidR="006D53D4" w:rsidRDefault="00000000">
      <w:pPr>
        <w:pStyle w:val="a4"/>
        <w:numPr>
          <w:ilvl w:val="2"/>
          <w:numId w:val="3"/>
        </w:numPr>
        <w:tabs>
          <w:tab w:val="left" w:pos="1175"/>
        </w:tabs>
        <w:spacing w:before="44" w:line="278" w:lineRule="auto"/>
        <w:ind w:right="157"/>
        <w:jc w:val="left"/>
        <w:rPr>
          <w:sz w:val="24"/>
        </w:rPr>
      </w:pPr>
      <w:r>
        <w:rPr>
          <w:sz w:val="24"/>
        </w:rPr>
        <w:t>документы, талоны, подтверждающие оплату вывоза и размещения строительных отходов (при наличии);</w:t>
      </w:r>
    </w:p>
    <w:p w14:paraId="506C69C2" w14:textId="77777777" w:rsidR="006D53D4" w:rsidRDefault="00000000">
      <w:pPr>
        <w:pStyle w:val="a4"/>
        <w:numPr>
          <w:ilvl w:val="2"/>
          <w:numId w:val="3"/>
        </w:numPr>
        <w:tabs>
          <w:tab w:val="left" w:pos="1174"/>
        </w:tabs>
        <w:spacing w:line="276" w:lineRule="exact"/>
        <w:ind w:left="1174" w:hanging="154"/>
        <w:jc w:val="left"/>
        <w:rPr>
          <w:sz w:val="24"/>
        </w:rPr>
      </w:pPr>
      <w:r>
        <w:rPr>
          <w:sz w:val="24"/>
        </w:rPr>
        <w:t>инвентарная</w:t>
      </w:r>
      <w:r>
        <w:rPr>
          <w:spacing w:val="-8"/>
          <w:sz w:val="24"/>
        </w:rPr>
        <w:t xml:space="preserve"> </w:t>
      </w:r>
      <w:r>
        <w:rPr>
          <w:sz w:val="24"/>
        </w:rPr>
        <w:t>ведомость</w:t>
      </w:r>
      <w:r>
        <w:rPr>
          <w:spacing w:val="-8"/>
          <w:sz w:val="24"/>
        </w:rPr>
        <w:t xml:space="preserve"> </w:t>
      </w:r>
      <w:r>
        <w:rPr>
          <w:sz w:val="24"/>
        </w:rPr>
        <w:t>с</w:t>
      </w:r>
      <w:r>
        <w:rPr>
          <w:spacing w:val="-8"/>
          <w:sz w:val="24"/>
        </w:rPr>
        <w:t xml:space="preserve"> </w:t>
      </w:r>
      <w:r>
        <w:rPr>
          <w:sz w:val="24"/>
        </w:rPr>
        <w:t>указанием</w:t>
      </w:r>
      <w:r>
        <w:rPr>
          <w:spacing w:val="-8"/>
          <w:sz w:val="24"/>
        </w:rPr>
        <w:t xml:space="preserve"> </w:t>
      </w:r>
      <w:r>
        <w:rPr>
          <w:sz w:val="24"/>
        </w:rPr>
        <w:t>стоимости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материалов;</w:t>
      </w:r>
    </w:p>
    <w:p w14:paraId="6A2224CB" w14:textId="77777777" w:rsidR="006D53D4" w:rsidRDefault="00000000">
      <w:pPr>
        <w:pStyle w:val="a4"/>
        <w:numPr>
          <w:ilvl w:val="2"/>
          <w:numId w:val="3"/>
        </w:numPr>
        <w:tabs>
          <w:tab w:val="left" w:pos="1174"/>
        </w:tabs>
        <w:spacing w:before="44" w:line="295" w:lineRule="auto"/>
        <w:ind w:left="120" w:right="6600" w:firstLine="900"/>
        <w:jc w:val="left"/>
        <w:rPr>
          <w:sz w:val="24"/>
        </w:rPr>
      </w:pPr>
      <w:r>
        <w:rPr>
          <w:sz w:val="24"/>
        </w:rPr>
        <w:t>заявки</w:t>
      </w:r>
      <w:r>
        <w:rPr>
          <w:spacing w:val="-14"/>
          <w:sz w:val="24"/>
        </w:rPr>
        <w:t xml:space="preserve"> </w:t>
      </w:r>
      <w:r>
        <w:rPr>
          <w:sz w:val="24"/>
        </w:rPr>
        <w:t>на</w:t>
      </w:r>
      <w:r>
        <w:rPr>
          <w:spacing w:val="-14"/>
          <w:sz w:val="24"/>
        </w:rPr>
        <w:t xml:space="preserve"> </w:t>
      </w:r>
      <w:r>
        <w:rPr>
          <w:sz w:val="24"/>
        </w:rPr>
        <w:t>выполнение</w:t>
      </w:r>
      <w:r>
        <w:rPr>
          <w:spacing w:val="-14"/>
          <w:sz w:val="24"/>
        </w:rPr>
        <w:t xml:space="preserve"> </w:t>
      </w:r>
      <w:r>
        <w:rPr>
          <w:sz w:val="24"/>
        </w:rPr>
        <w:t>работ; 3 Состав работ</w:t>
      </w:r>
    </w:p>
    <w:p w14:paraId="3AEA8079" w14:textId="77777777" w:rsidR="006D53D4" w:rsidRDefault="00000000">
      <w:pPr>
        <w:pStyle w:val="a4"/>
        <w:numPr>
          <w:ilvl w:val="1"/>
          <w:numId w:val="2"/>
        </w:numPr>
        <w:tabs>
          <w:tab w:val="left" w:pos="484"/>
        </w:tabs>
        <w:spacing w:before="241" w:line="249" w:lineRule="auto"/>
        <w:ind w:right="157" w:firstLine="0"/>
        <w:rPr>
          <w:sz w:val="24"/>
        </w:rPr>
      </w:pPr>
      <w:r>
        <w:rPr>
          <w:sz w:val="24"/>
        </w:rPr>
        <w:t xml:space="preserve">В рамках выполнения работ, предусмотренных настоящим Техническим заданием, Подрядчиком </w:t>
      </w:r>
      <w:r>
        <w:rPr>
          <w:spacing w:val="-2"/>
          <w:sz w:val="24"/>
        </w:rPr>
        <w:t>осуществляется:</w:t>
      </w:r>
    </w:p>
    <w:p w14:paraId="514F7E0B" w14:textId="77777777" w:rsidR="006D53D4" w:rsidRDefault="006D53D4">
      <w:pPr>
        <w:pStyle w:val="a3"/>
        <w:spacing w:before="49"/>
      </w:pPr>
    </w:p>
    <w:p w14:paraId="71A34EE6" w14:textId="77777777" w:rsidR="006D53D4" w:rsidRDefault="00000000">
      <w:pPr>
        <w:pStyle w:val="a4"/>
        <w:numPr>
          <w:ilvl w:val="2"/>
          <w:numId w:val="2"/>
        </w:numPr>
        <w:tabs>
          <w:tab w:val="left" w:pos="1175"/>
        </w:tabs>
        <w:spacing w:before="1" w:line="278" w:lineRule="auto"/>
        <w:ind w:right="123"/>
        <w:rPr>
          <w:sz w:val="24"/>
        </w:rPr>
      </w:pPr>
      <w:r>
        <w:rPr>
          <w:sz w:val="24"/>
        </w:rPr>
        <w:t xml:space="preserve">монтаж легковозводимых </w:t>
      </w:r>
      <w:r>
        <w:rPr>
          <w:spacing w:val="9"/>
          <w:sz w:val="24"/>
        </w:rPr>
        <w:t>сборно-</w:t>
      </w:r>
      <w:r>
        <w:rPr>
          <w:sz w:val="24"/>
        </w:rPr>
        <w:t>разборных конструкций в порядке и на условиях, предусмотренных Контрактом и настоящим Техническим заданием, а также требованиями актов, указанных в разделе 7 настоящего Технического задания;</w:t>
      </w:r>
    </w:p>
    <w:p w14:paraId="2116C4C5" w14:textId="77777777" w:rsidR="006D53D4" w:rsidRDefault="006D53D4">
      <w:pPr>
        <w:spacing w:line="278" w:lineRule="auto"/>
        <w:jc w:val="both"/>
        <w:rPr>
          <w:sz w:val="24"/>
        </w:rPr>
        <w:sectPr w:rsidR="006D53D4">
          <w:pgSz w:w="11900" w:h="16840"/>
          <w:pgMar w:top="720" w:right="560" w:bottom="960" w:left="600" w:header="0" w:footer="766" w:gutter="0"/>
          <w:cols w:space="720"/>
        </w:sectPr>
      </w:pPr>
    </w:p>
    <w:p w14:paraId="01876CBF" w14:textId="77777777" w:rsidR="006D53D4" w:rsidRDefault="00000000">
      <w:pPr>
        <w:pStyle w:val="a4"/>
        <w:numPr>
          <w:ilvl w:val="2"/>
          <w:numId w:val="2"/>
        </w:numPr>
        <w:tabs>
          <w:tab w:val="left" w:pos="1175"/>
        </w:tabs>
        <w:spacing w:before="76" w:line="278" w:lineRule="auto"/>
        <w:ind w:right="143"/>
        <w:jc w:val="left"/>
        <w:rPr>
          <w:sz w:val="24"/>
        </w:rPr>
      </w:pPr>
      <w:r>
        <w:rPr>
          <w:spacing w:val="11"/>
          <w:sz w:val="24"/>
        </w:rPr>
        <w:lastRenderedPageBreak/>
        <w:t>уборка</w:t>
      </w:r>
      <w:r>
        <w:rPr>
          <w:spacing w:val="40"/>
          <w:sz w:val="24"/>
        </w:rPr>
        <w:t xml:space="preserve"> </w:t>
      </w:r>
      <w:r>
        <w:rPr>
          <w:spacing w:val="12"/>
          <w:sz w:val="24"/>
        </w:rPr>
        <w:t>объекта,</w:t>
      </w:r>
      <w:r>
        <w:rPr>
          <w:spacing w:val="40"/>
          <w:sz w:val="24"/>
        </w:rPr>
        <w:t xml:space="preserve"> </w:t>
      </w:r>
      <w:r>
        <w:rPr>
          <w:spacing w:val="11"/>
          <w:sz w:val="24"/>
        </w:rPr>
        <w:t>вывоз</w:t>
      </w:r>
      <w:r>
        <w:rPr>
          <w:spacing w:val="40"/>
          <w:sz w:val="24"/>
        </w:rPr>
        <w:t xml:space="preserve"> </w:t>
      </w:r>
      <w:r>
        <w:rPr>
          <w:spacing w:val="12"/>
          <w:sz w:val="24"/>
        </w:rPr>
        <w:t>отходов,</w:t>
      </w:r>
      <w:r>
        <w:rPr>
          <w:spacing w:val="40"/>
          <w:sz w:val="24"/>
        </w:rPr>
        <w:t xml:space="preserve"> </w:t>
      </w:r>
      <w:r>
        <w:rPr>
          <w:spacing w:val="13"/>
          <w:sz w:val="24"/>
        </w:rPr>
        <w:t>неиспользованных</w:t>
      </w:r>
      <w:r>
        <w:rPr>
          <w:spacing w:val="40"/>
          <w:sz w:val="24"/>
        </w:rPr>
        <w:t xml:space="preserve"> </w:t>
      </w:r>
      <w:r>
        <w:rPr>
          <w:spacing w:val="12"/>
          <w:sz w:val="24"/>
        </w:rPr>
        <w:t>материалов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pacing w:val="14"/>
          <w:sz w:val="24"/>
        </w:rPr>
        <w:t xml:space="preserve">оборудования </w:t>
      </w:r>
      <w:r>
        <w:rPr>
          <w:spacing w:val="-2"/>
          <w:sz w:val="24"/>
        </w:rPr>
        <w:t>Подрядчика.</w:t>
      </w:r>
    </w:p>
    <w:p w14:paraId="4363912F" w14:textId="77777777" w:rsidR="006D53D4" w:rsidRDefault="00000000">
      <w:pPr>
        <w:pStyle w:val="a4"/>
        <w:numPr>
          <w:ilvl w:val="0"/>
          <w:numId w:val="1"/>
        </w:numPr>
        <w:tabs>
          <w:tab w:val="left" w:pos="300"/>
        </w:tabs>
        <w:spacing w:before="19"/>
        <w:rPr>
          <w:sz w:val="24"/>
        </w:rPr>
      </w:pPr>
      <w:r>
        <w:rPr>
          <w:sz w:val="24"/>
        </w:rPr>
        <w:t>Объем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сроки</w:t>
      </w:r>
      <w:r>
        <w:rPr>
          <w:spacing w:val="-5"/>
          <w:sz w:val="24"/>
        </w:rPr>
        <w:t xml:space="preserve"> </w:t>
      </w:r>
      <w:r>
        <w:rPr>
          <w:sz w:val="24"/>
        </w:rPr>
        <w:t>гарантий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качества</w:t>
      </w:r>
    </w:p>
    <w:p w14:paraId="5DC5A1F3" w14:textId="77777777" w:rsidR="006D53D4" w:rsidRDefault="006D53D4">
      <w:pPr>
        <w:pStyle w:val="a3"/>
        <w:spacing w:before="28"/>
      </w:pPr>
    </w:p>
    <w:p w14:paraId="01E2BF79" w14:textId="77777777" w:rsidR="006D53D4" w:rsidRDefault="00000000">
      <w:pPr>
        <w:pStyle w:val="a4"/>
        <w:numPr>
          <w:ilvl w:val="1"/>
          <w:numId w:val="1"/>
        </w:numPr>
        <w:tabs>
          <w:tab w:val="left" w:pos="512"/>
        </w:tabs>
        <w:spacing w:line="249" w:lineRule="auto"/>
        <w:ind w:right="132" w:firstLine="0"/>
        <w:jc w:val="both"/>
        <w:rPr>
          <w:sz w:val="24"/>
        </w:rPr>
      </w:pPr>
      <w:r>
        <w:rPr>
          <w:sz w:val="24"/>
        </w:rPr>
        <w:t>Гарантия качества выполненных работ, в том числе на используемые в работе материалы Подрядчика, должна предоставляться в полном объеме с соблюдением технологии производства, действующих норм и правил.</w:t>
      </w:r>
    </w:p>
    <w:p w14:paraId="72D8306A" w14:textId="77777777" w:rsidR="006D53D4" w:rsidRDefault="006D53D4">
      <w:pPr>
        <w:pStyle w:val="a3"/>
        <w:spacing w:before="19"/>
      </w:pPr>
    </w:p>
    <w:p w14:paraId="6AC639D5" w14:textId="77777777" w:rsidR="006D53D4" w:rsidRDefault="00000000">
      <w:pPr>
        <w:pStyle w:val="a3"/>
        <w:spacing w:line="249" w:lineRule="auto"/>
        <w:ind w:left="120" w:right="148"/>
        <w:jc w:val="both"/>
      </w:pPr>
      <w:r>
        <w:t>Гарантийный срок на используемое в ходе выполнения работ оборудование должен соответствовать гарантии производителя, но не менее 12 (двенадцати) месяцев с даты подписания сторонами электронного структурированного Документа о приемке.</w:t>
      </w:r>
    </w:p>
    <w:p w14:paraId="51A5A3BA" w14:textId="77777777" w:rsidR="006D53D4" w:rsidRDefault="006D53D4">
      <w:pPr>
        <w:pStyle w:val="a3"/>
        <w:spacing w:before="18"/>
      </w:pPr>
    </w:p>
    <w:p w14:paraId="5A870071" w14:textId="77777777" w:rsidR="006D53D4" w:rsidRDefault="00000000">
      <w:pPr>
        <w:pStyle w:val="a3"/>
        <w:spacing w:before="1" w:line="249" w:lineRule="auto"/>
        <w:ind w:left="120" w:right="145"/>
        <w:jc w:val="both"/>
      </w:pPr>
      <w:r>
        <w:t xml:space="preserve">Гарантия качества на выполненные работы предоставляется в полном объеме и составляет 24 (двадцать четыре) месяца с даты подписания сторонами </w:t>
      </w:r>
      <w:r>
        <w:rPr>
          <w:spacing w:val="9"/>
        </w:rPr>
        <w:t xml:space="preserve">электронного </w:t>
      </w:r>
      <w:r>
        <w:rPr>
          <w:spacing w:val="10"/>
        </w:rPr>
        <w:t xml:space="preserve">структурированного </w:t>
      </w:r>
      <w:r>
        <w:t>Документа о приемке в полном объеме.</w:t>
      </w:r>
    </w:p>
    <w:p w14:paraId="0828E225" w14:textId="77777777" w:rsidR="006D53D4" w:rsidRDefault="006D53D4">
      <w:pPr>
        <w:pStyle w:val="a3"/>
        <w:spacing w:before="18"/>
      </w:pPr>
    </w:p>
    <w:p w14:paraId="237858EB" w14:textId="77777777" w:rsidR="006D53D4" w:rsidRDefault="00000000">
      <w:pPr>
        <w:pStyle w:val="a4"/>
        <w:numPr>
          <w:ilvl w:val="0"/>
          <w:numId w:val="1"/>
        </w:numPr>
        <w:tabs>
          <w:tab w:val="left" w:pos="300"/>
        </w:tabs>
        <w:rPr>
          <w:sz w:val="24"/>
        </w:rPr>
      </w:pPr>
      <w:r>
        <w:rPr>
          <w:sz w:val="24"/>
        </w:rPr>
        <w:t>Требования</w:t>
      </w:r>
      <w:r>
        <w:rPr>
          <w:spacing w:val="-9"/>
          <w:sz w:val="24"/>
        </w:rPr>
        <w:t xml:space="preserve"> </w:t>
      </w:r>
      <w:r>
        <w:rPr>
          <w:sz w:val="24"/>
        </w:rPr>
        <w:t>к</w:t>
      </w:r>
      <w:r>
        <w:rPr>
          <w:spacing w:val="-8"/>
          <w:sz w:val="24"/>
        </w:rPr>
        <w:t xml:space="preserve"> </w:t>
      </w:r>
      <w:r>
        <w:rPr>
          <w:sz w:val="24"/>
        </w:rPr>
        <w:t>безопасности</w:t>
      </w:r>
      <w:r>
        <w:rPr>
          <w:spacing w:val="-8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работ</w:t>
      </w:r>
    </w:p>
    <w:p w14:paraId="5AF8010B" w14:textId="77777777" w:rsidR="006D53D4" w:rsidRDefault="006D53D4">
      <w:pPr>
        <w:pStyle w:val="a3"/>
        <w:spacing w:before="28"/>
      </w:pPr>
    </w:p>
    <w:p w14:paraId="774CDC62" w14:textId="77777777" w:rsidR="006D53D4" w:rsidRDefault="00000000">
      <w:pPr>
        <w:pStyle w:val="a4"/>
        <w:numPr>
          <w:ilvl w:val="1"/>
          <w:numId w:val="1"/>
        </w:numPr>
        <w:tabs>
          <w:tab w:val="left" w:pos="533"/>
        </w:tabs>
        <w:spacing w:line="249" w:lineRule="auto"/>
        <w:ind w:right="143" w:firstLine="0"/>
        <w:jc w:val="both"/>
        <w:rPr>
          <w:sz w:val="24"/>
        </w:rPr>
      </w:pPr>
      <w:r>
        <w:rPr>
          <w:sz w:val="24"/>
        </w:rPr>
        <w:t xml:space="preserve">При </w:t>
      </w:r>
      <w:r>
        <w:rPr>
          <w:spacing w:val="11"/>
          <w:sz w:val="24"/>
        </w:rPr>
        <w:t xml:space="preserve">выполнении </w:t>
      </w:r>
      <w:r>
        <w:rPr>
          <w:spacing w:val="10"/>
          <w:sz w:val="24"/>
        </w:rPr>
        <w:t xml:space="preserve">работ </w:t>
      </w:r>
      <w:r>
        <w:rPr>
          <w:spacing w:val="11"/>
          <w:sz w:val="24"/>
        </w:rPr>
        <w:t xml:space="preserve">Подрядчик </w:t>
      </w:r>
      <w:r>
        <w:rPr>
          <w:spacing w:val="10"/>
          <w:sz w:val="24"/>
        </w:rPr>
        <w:t xml:space="preserve">несет </w:t>
      </w:r>
      <w:r>
        <w:rPr>
          <w:spacing w:val="12"/>
          <w:sz w:val="24"/>
        </w:rPr>
        <w:t xml:space="preserve">ответственность </w:t>
      </w:r>
      <w:r>
        <w:rPr>
          <w:sz w:val="24"/>
        </w:rPr>
        <w:t xml:space="preserve">за </w:t>
      </w:r>
      <w:r>
        <w:rPr>
          <w:spacing w:val="11"/>
          <w:sz w:val="24"/>
        </w:rPr>
        <w:t xml:space="preserve">соблюдение </w:t>
      </w:r>
      <w:r>
        <w:rPr>
          <w:spacing w:val="13"/>
          <w:sz w:val="24"/>
        </w:rPr>
        <w:t xml:space="preserve">требований </w:t>
      </w:r>
      <w:r>
        <w:rPr>
          <w:sz w:val="24"/>
        </w:rPr>
        <w:t xml:space="preserve">законодательства Российской Федерации (в том числе трудового законодательства, законодательства в части обеспечения техники безопасности, электро- и пожарной безопасности и пр.) в отношении </w:t>
      </w:r>
      <w:r>
        <w:rPr>
          <w:spacing w:val="9"/>
          <w:sz w:val="24"/>
        </w:rPr>
        <w:t xml:space="preserve">сотрудников, выполняющих </w:t>
      </w:r>
      <w:r>
        <w:rPr>
          <w:sz w:val="24"/>
        </w:rPr>
        <w:t xml:space="preserve">работы. Подрядчик обязан </w:t>
      </w:r>
      <w:r>
        <w:rPr>
          <w:spacing w:val="9"/>
          <w:sz w:val="24"/>
        </w:rPr>
        <w:t xml:space="preserve">разработать </w:t>
      </w:r>
      <w:r>
        <w:rPr>
          <w:sz w:val="24"/>
        </w:rPr>
        <w:t>инструкции по технике безопасности по всем видам выполняемых работ и обучить всех сотрудников безопасным методам ведения работ, а также проводить инструктажи по технике безопасности при проведении ремонтных работ и производственной санитарии.</w:t>
      </w:r>
    </w:p>
    <w:p w14:paraId="5AAF9030" w14:textId="77777777" w:rsidR="006D53D4" w:rsidRDefault="006D53D4">
      <w:pPr>
        <w:pStyle w:val="a3"/>
        <w:spacing w:before="23"/>
      </w:pPr>
    </w:p>
    <w:p w14:paraId="1C3B738E" w14:textId="77777777" w:rsidR="006D53D4" w:rsidRDefault="00000000">
      <w:pPr>
        <w:pStyle w:val="a4"/>
        <w:numPr>
          <w:ilvl w:val="1"/>
          <w:numId w:val="1"/>
        </w:numPr>
        <w:tabs>
          <w:tab w:val="left" w:pos="485"/>
        </w:tabs>
        <w:spacing w:line="249" w:lineRule="auto"/>
        <w:ind w:right="152" w:firstLine="0"/>
        <w:jc w:val="both"/>
        <w:rPr>
          <w:sz w:val="24"/>
        </w:rPr>
      </w:pPr>
      <w:r>
        <w:rPr>
          <w:sz w:val="24"/>
        </w:rPr>
        <w:t>Подрядчик несет полную ответственность за безопасность выполняемых работ и отвечает за все риски, связанные с выполнением работ. Ответственность за несчастные случаи, произошедшие с работниками в процессе выполнения работ, возлагается на Подрядчика.</w:t>
      </w:r>
    </w:p>
    <w:p w14:paraId="2FCCDA91" w14:textId="77777777" w:rsidR="006D53D4" w:rsidRDefault="006D53D4">
      <w:pPr>
        <w:pStyle w:val="a3"/>
        <w:spacing w:before="18"/>
      </w:pPr>
    </w:p>
    <w:p w14:paraId="60E9A731" w14:textId="77777777" w:rsidR="006D53D4" w:rsidRDefault="00000000">
      <w:pPr>
        <w:pStyle w:val="a4"/>
        <w:numPr>
          <w:ilvl w:val="1"/>
          <w:numId w:val="1"/>
        </w:numPr>
        <w:tabs>
          <w:tab w:val="left" w:pos="524"/>
        </w:tabs>
        <w:spacing w:before="1" w:line="249" w:lineRule="auto"/>
        <w:ind w:right="150" w:firstLine="0"/>
        <w:jc w:val="both"/>
        <w:rPr>
          <w:sz w:val="24"/>
        </w:rPr>
      </w:pPr>
      <w:r>
        <w:rPr>
          <w:sz w:val="24"/>
        </w:rPr>
        <w:t xml:space="preserve">При </w:t>
      </w:r>
      <w:r>
        <w:rPr>
          <w:spacing w:val="9"/>
          <w:sz w:val="24"/>
        </w:rPr>
        <w:t xml:space="preserve">выполнении </w:t>
      </w:r>
      <w:r>
        <w:rPr>
          <w:sz w:val="24"/>
        </w:rPr>
        <w:t xml:space="preserve">работ </w:t>
      </w:r>
      <w:r>
        <w:rPr>
          <w:spacing w:val="9"/>
          <w:sz w:val="24"/>
        </w:rPr>
        <w:t xml:space="preserve">используемое оборудование </w:t>
      </w:r>
      <w:r>
        <w:rPr>
          <w:sz w:val="24"/>
        </w:rPr>
        <w:t xml:space="preserve">и материалы не должны </w:t>
      </w:r>
      <w:r>
        <w:rPr>
          <w:spacing w:val="11"/>
          <w:sz w:val="24"/>
        </w:rPr>
        <w:t xml:space="preserve">допускать </w:t>
      </w:r>
      <w:r>
        <w:rPr>
          <w:sz w:val="24"/>
        </w:rPr>
        <w:t>возможности нанесения вреда здоровью третьим лицам и нанесения ущерба окружающей среде.</w:t>
      </w:r>
    </w:p>
    <w:p w14:paraId="7EBFFDAE" w14:textId="77777777" w:rsidR="006D53D4" w:rsidRDefault="006D53D4">
      <w:pPr>
        <w:pStyle w:val="a3"/>
        <w:spacing w:before="17"/>
      </w:pPr>
    </w:p>
    <w:p w14:paraId="2673F838" w14:textId="77777777" w:rsidR="006D53D4" w:rsidRDefault="00000000">
      <w:pPr>
        <w:pStyle w:val="a4"/>
        <w:numPr>
          <w:ilvl w:val="1"/>
          <w:numId w:val="1"/>
        </w:numPr>
        <w:tabs>
          <w:tab w:val="left" w:pos="496"/>
        </w:tabs>
        <w:spacing w:line="249" w:lineRule="auto"/>
        <w:ind w:right="154" w:firstLine="0"/>
        <w:jc w:val="both"/>
        <w:rPr>
          <w:sz w:val="24"/>
        </w:rPr>
      </w:pPr>
      <w:r>
        <w:rPr>
          <w:sz w:val="24"/>
        </w:rPr>
        <w:t>Применяемые технологии и методы производства работ должны соответствовать настоящему Техническому заданию, стандартам, строительным нормам и правилам и иным действующим на территории Российской Федерации нормативным правовым актам.</w:t>
      </w:r>
    </w:p>
    <w:p w14:paraId="4A06477F" w14:textId="77777777" w:rsidR="006D53D4" w:rsidRDefault="006D53D4">
      <w:pPr>
        <w:pStyle w:val="a3"/>
        <w:spacing w:before="19"/>
      </w:pPr>
    </w:p>
    <w:p w14:paraId="6DF1B417" w14:textId="77777777" w:rsidR="006D53D4" w:rsidRDefault="00000000">
      <w:pPr>
        <w:pStyle w:val="a4"/>
        <w:numPr>
          <w:ilvl w:val="1"/>
          <w:numId w:val="1"/>
        </w:numPr>
        <w:tabs>
          <w:tab w:val="left" w:pos="481"/>
        </w:tabs>
        <w:spacing w:line="249" w:lineRule="auto"/>
        <w:ind w:right="155" w:firstLine="0"/>
        <w:jc w:val="both"/>
        <w:rPr>
          <w:sz w:val="24"/>
        </w:rPr>
      </w:pPr>
      <w:r>
        <w:rPr>
          <w:sz w:val="24"/>
        </w:rPr>
        <w:t>При возникновении аварийной ситуации на объекте, возникшей по вине Подрядчика, устранение аварийной ситуации, восстановительные и ремонтные работы осуществляются Подрядчиком своими силами и (или) за свой счет.</w:t>
      </w:r>
    </w:p>
    <w:p w14:paraId="6C96D834" w14:textId="77777777" w:rsidR="006D53D4" w:rsidRDefault="006D53D4">
      <w:pPr>
        <w:pStyle w:val="a3"/>
        <w:spacing w:before="19"/>
      </w:pPr>
    </w:p>
    <w:p w14:paraId="71F13AD9" w14:textId="77777777" w:rsidR="006D53D4" w:rsidRDefault="00000000">
      <w:pPr>
        <w:pStyle w:val="a4"/>
        <w:numPr>
          <w:ilvl w:val="0"/>
          <w:numId w:val="1"/>
        </w:numPr>
        <w:tabs>
          <w:tab w:val="left" w:pos="300"/>
        </w:tabs>
        <w:rPr>
          <w:sz w:val="24"/>
        </w:rPr>
      </w:pPr>
      <w:r>
        <w:rPr>
          <w:sz w:val="24"/>
        </w:rPr>
        <w:t>Требования</w:t>
      </w:r>
      <w:r>
        <w:rPr>
          <w:spacing w:val="-7"/>
          <w:sz w:val="24"/>
        </w:rPr>
        <w:t xml:space="preserve"> </w:t>
      </w:r>
      <w:r>
        <w:rPr>
          <w:sz w:val="24"/>
        </w:rPr>
        <w:t>к</w:t>
      </w:r>
      <w:r>
        <w:rPr>
          <w:spacing w:val="-7"/>
          <w:sz w:val="24"/>
        </w:rPr>
        <w:t xml:space="preserve"> </w:t>
      </w:r>
      <w:r>
        <w:rPr>
          <w:sz w:val="24"/>
        </w:rPr>
        <w:t>используемым</w:t>
      </w:r>
      <w:r>
        <w:rPr>
          <w:spacing w:val="-7"/>
          <w:sz w:val="24"/>
        </w:rPr>
        <w:t xml:space="preserve"> </w:t>
      </w:r>
      <w:r>
        <w:rPr>
          <w:sz w:val="24"/>
        </w:rPr>
        <w:t>материалам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оборудованию</w:t>
      </w:r>
    </w:p>
    <w:p w14:paraId="4E6B8FB1" w14:textId="77777777" w:rsidR="006D53D4" w:rsidRDefault="006D53D4">
      <w:pPr>
        <w:pStyle w:val="a3"/>
        <w:spacing w:before="28"/>
      </w:pPr>
    </w:p>
    <w:p w14:paraId="0F7452B2" w14:textId="77777777" w:rsidR="006D53D4" w:rsidRDefault="00000000">
      <w:pPr>
        <w:pStyle w:val="a4"/>
        <w:numPr>
          <w:ilvl w:val="1"/>
          <w:numId w:val="1"/>
        </w:numPr>
        <w:tabs>
          <w:tab w:val="left" w:pos="484"/>
        </w:tabs>
        <w:spacing w:line="249" w:lineRule="auto"/>
        <w:ind w:right="129" w:firstLine="0"/>
        <w:jc w:val="both"/>
        <w:rPr>
          <w:sz w:val="24"/>
        </w:rPr>
      </w:pPr>
      <w:r>
        <w:rPr>
          <w:sz w:val="24"/>
        </w:rPr>
        <w:t xml:space="preserve">Применяемые (используемые) при выполнении работ материалы по качеству и потребительским </w:t>
      </w:r>
      <w:r>
        <w:rPr>
          <w:spacing w:val="11"/>
          <w:sz w:val="24"/>
        </w:rPr>
        <w:t xml:space="preserve">свойствам </w:t>
      </w:r>
      <w:r>
        <w:rPr>
          <w:spacing w:val="10"/>
          <w:sz w:val="24"/>
        </w:rPr>
        <w:t xml:space="preserve">должны </w:t>
      </w:r>
      <w:r>
        <w:rPr>
          <w:spacing w:val="12"/>
          <w:sz w:val="24"/>
        </w:rPr>
        <w:t xml:space="preserve">соответствовать сертификатам, свидетельствам </w:t>
      </w:r>
      <w:r>
        <w:rPr>
          <w:sz w:val="24"/>
        </w:rPr>
        <w:t xml:space="preserve">и </w:t>
      </w:r>
      <w:r>
        <w:rPr>
          <w:spacing w:val="11"/>
          <w:sz w:val="24"/>
        </w:rPr>
        <w:t xml:space="preserve">паспортам </w:t>
      </w:r>
      <w:r>
        <w:rPr>
          <w:spacing w:val="13"/>
          <w:sz w:val="24"/>
        </w:rPr>
        <w:t xml:space="preserve">качества </w:t>
      </w:r>
      <w:r>
        <w:rPr>
          <w:sz w:val="24"/>
        </w:rPr>
        <w:t>изготовителей, а также требованиям актов, указанных в разделе 7 настоящего Технического задания, и должны быть разрешены к использованию на территории Российской Федерации.</w:t>
      </w:r>
    </w:p>
    <w:p w14:paraId="7C951E86" w14:textId="77777777" w:rsidR="006D53D4" w:rsidRDefault="006D53D4">
      <w:pPr>
        <w:pStyle w:val="a3"/>
        <w:spacing w:before="19"/>
      </w:pPr>
    </w:p>
    <w:p w14:paraId="7FC0ECCB" w14:textId="77777777" w:rsidR="006D53D4" w:rsidRDefault="00000000">
      <w:pPr>
        <w:pStyle w:val="a4"/>
        <w:numPr>
          <w:ilvl w:val="1"/>
          <w:numId w:val="1"/>
        </w:numPr>
        <w:tabs>
          <w:tab w:val="left" w:pos="496"/>
        </w:tabs>
        <w:spacing w:before="1" w:line="249" w:lineRule="auto"/>
        <w:ind w:right="157" w:firstLine="0"/>
        <w:jc w:val="both"/>
        <w:rPr>
          <w:sz w:val="24"/>
        </w:rPr>
      </w:pPr>
      <w:r>
        <w:rPr>
          <w:sz w:val="24"/>
        </w:rPr>
        <w:t>Все расходные материалы и инструменты, необходимые для выполнения работ, должны быть экологически безопасными, безвредными для жизни и здоровья людей.</w:t>
      </w:r>
    </w:p>
    <w:p w14:paraId="27491A2A" w14:textId="77777777" w:rsidR="006D53D4" w:rsidRDefault="006D53D4">
      <w:pPr>
        <w:spacing w:line="249" w:lineRule="auto"/>
        <w:jc w:val="both"/>
        <w:rPr>
          <w:sz w:val="24"/>
        </w:rPr>
        <w:sectPr w:rsidR="006D53D4">
          <w:pgSz w:w="11900" w:h="16840"/>
          <w:pgMar w:top="740" w:right="560" w:bottom="960" w:left="600" w:header="0" w:footer="766" w:gutter="0"/>
          <w:cols w:space="720"/>
        </w:sectPr>
      </w:pPr>
    </w:p>
    <w:p w14:paraId="3A7D7ED2" w14:textId="77777777" w:rsidR="006D53D4" w:rsidRDefault="00000000">
      <w:pPr>
        <w:pStyle w:val="a4"/>
        <w:numPr>
          <w:ilvl w:val="1"/>
          <w:numId w:val="1"/>
        </w:numPr>
        <w:tabs>
          <w:tab w:val="left" w:pos="505"/>
        </w:tabs>
        <w:spacing w:before="64" w:line="249" w:lineRule="auto"/>
        <w:ind w:right="119" w:firstLine="0"/>
        <w:jc w:val="both"/>
        <w:rPr>
          <w:sz w:val="24"/>
        </w:rPr>
      </w:pPr>
      <w:r>
        <w:rPr>
          <w:sz w:val="24"/>
        </w:rPr>
        <w:lastRenderedPageBreak/>
        <w:t xml:space="preserve">Используемое оборудование должно соответствовать требованиям пожарной безопасности, </w:t>
      </w:r>
      <w:r>
        <w:rPr>
          <w:spacing w:val="9"/>
          <w:sz w:val="24"/>
        </w:rPr>
        <w:t xml:space="preserve">промышленной безопасности, </w:t>
      </w:r>
      <w:r>
        <w:rPr>
          <w:sz w:val="24"/>
        </w:rPr>
        <w:t xml:space="preserve">охраны труда, техники </w:t>
      </w:r>
      <w:r>
        <w:rPr>
          <w:spacing w:val="9"/>
          <w:sz w:val="24"/>
        </w:rPr>
        <w:t xml:space="preserve">безопасности </w:t>
      </w:r>
      <w:r>
        <w:rPr>
          <w:sz w:val="24"/>
        </w:rPr>
        <w:t xml:space="preserve">и </w:t>
      </w:r>
      <w:r>
        <w:rPr>
          <w:spacing w:val="10"/>
          <w:sz w:val="24"/>
        </w:rPr>
        <w:t xml:space="preserve">электробезопасности, </w:t>
      </w:r>
      <w:r>
        <w:rPr>
          <w:sz w:val="24"/>
        </w:rPr>
        <w:t>указанным в пунктах 7.1, 7.6, 7.8 настоящего Технического задания.</w:t>
      </w:r>
    </w:p>
    <w:p w14:paraId="7B7715A7" w14:textId="77777777" w:rsidR="006D53D4" w:rsidRDefault="006D53D4">
      <w:pPr>
        <w:pStyle w:val="a3"/>
        <w:spacing w:before="18"/>
      </w:pPr>
    </w:p>
    <w:p w14:paraId="22869FEE" w14:textId="77777777" w:rsidR="006D53D4" w:rsidRDefault="00000000">
      <w:pPr>
        <w:pStyle w:val="a4"/>
        <w:numPr>
          <w:ilvl w:val="0"/>
          <w:numId w:val="1"/>
        </w:numPr>
        <w:tabs>
          <w:tab w:val="left" w:pos="300"/>
        </w:tabs>
        <w:rPr>
          <w:sz w:val="24"/>
        </w:rPr>
      </w:pPr>
      <w:r>
        <w:rPr>
          <w:sz w:val="24"/>
        </w:rPr>
        <w:t>Перечень</w:t>
      </w:r>
      <w:r>
        <w:rPr>
          <w:spacing w:val="-5"/>
          <w:sz w:val="24"/>
        </w:rPr>
        <w:t xml:space="preserve"> </w:t>
      </w:r>
      <w:r>
        <w:rPr>
          <w:sz w:val="24"/>
        </w:rPr>
        <w:t>нормативных</w:t>
      </w:r>
      <w:r>
        <w:rPr>
          <w:spacing w:val="-1"/>
          <w:sz w:val="24"/>
        </w:rPr>
        <w:t xml:space="preserve"> </w:t>
      </w:r>
      <w:r>
        <w:rPr>
          <w:sz w:val="24"/>
        </w:rPr>
        <w:t>правовых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нормативных</w:t>
      </w:r>
      <w:r>
        <w:rPr>
          <w:spacing w:val="-1"/>
          <w:sz w:val="24"/>
        </w:rPr>
        <w:t xml:space="preserve"> </w:t>
      </w:r>
      <w:r>
        <w:rPr>
          <w:sz w:val="24"/>
        </w:rPr>
        <w:t>технических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актов</w:t>
      </w:r>
    </w:p>
    <w:p w14:paraId="21B23578" w14:textId="77777777" w:rsidR="006D53D4" w:rsidRDefault="006D53D4">
      <w:pPr>
        <w:pStyle w:val="a3"/>
        <w:spacing w:before="28"/>
      </w:pPr>
    </w:p>
    <w:p w14:paraId="4CBA056C" w14:textId="77777777" w:rsidR="006D53D4" w:rsidRDefault="00000000">
      <w:pPr>
        <w:pStyle w:val="a4"/>
        <w:numPr>
          <w:ilvl w:val="1"/>
          <w:numId w:val="1"/>
        </w:numPr>
        <w:tabs>
          <w:tab w:val="left" w:pos="480"/>
        </w:tabs>
        <w:ind w:left="480" w:hanging="360"/>
        <w:rPr>
          <w:sz w:val="24"/>
        </w:rPr>
      </w:pPr>
      <w:r>
        <w:rPr>
          <w:sz w:val="24"/>
        </w:rPr>
        <w:t>Федеральный</w:t>
      </w:r>
      <w:r>
        <w:rPr>
          <w:spacing w:val="-7"/>
          <w:sz w:val="24"/>
        </w:rPr>
        <w:t xml:space="preserve"> </w:t>
      </w:r>
      <w:r>
        <w:rPr>
          <w:sz w:val="24"/>
        </w:rPr>
        <w:t>закон</w:t>
      </w:r>
      <w:r>
        <w:rPr>
          <w:spacing w:val="-4"/>
          <w:sz w:val="24"/>
        </w:rPr>
        <w:t xml:space="preserve"> </w:t>
      </w:r>
      <w:r>
        <w:rPr>
          <w:sz w:val="24"/>
        </w:rPr>
        <w:t>от</w:t>
      </w:r>
      <w:r>
        <w:rPr>
          <w:spacing w:val="-3"/>
          <w:sz w:val="24"/>
        </w:rPr>
        <w:t xml:space="preserve"> </w:t>
      </w:r>
      <w:r>
        <w:rPr>
          <w:sz w:val="24"/>
        </w:rPr>
        <w:t>21.12.1994</w:t>
      </w:r>
      <w:r>
        <w:rPr>
          <w:spacing w:val="-4"/>
          <w:sz w:val="24"/>
        </w:rPr>
        <w:t xml:space="preserve"> </w:t>
      </w:r>
      <w:r>
        <w:rPr>
          <w:sz w:val="24"/>
        </w:rPr>
        <w:t>N</w:t>
      </w:r>
      <w:r>
        <w:rPr>
          <w:spacing w:val="-4"/>
          <w:sz w:val="24"/>
        </w:rPr>
        <w:t xml:space="preserve"> </w:t>
      </w:r>
      <w:r>
        <w:rPr>
          <w:sz w:val="24"/>
        </w:rPr>
        <w:t>69-ФЗ</w:t>
      </w:r>
      <w:r>
        <w:rPr>
          <w:spacing w:val="-4"/>
          <w:sz w:val="24"/>
        </w:rPr>
        <w:t xml:space="preserve"> </w:t>
      </w:r>
      <w:r>
        <w:rPr>
          <w:sz w:val="24"/>
        </w:rPr>
        <w:t>"О</w:t>
      </w:r>
      <w:r>
        <w:rPr>
          <w:spacing w:val="-4"/>
          <w:sz w:val="24"/>
        </w:rPr>
        <w:t xml:space="preserve"> </w:t>
      </w:r>
      <w:r>
        <w:rPr>
          <w:sz w:val="24"/>
        </w:rPr>
        <w:t>пожарной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безопасности".</w:t>
      </w:r>
    </w:p>
    <w:p w14:paraId="176EEF5B" w14:textId="77777777" w:rsidR="006D53D4" w:rsidRDefault="006D53D4">
      <w:pPr>
        <w:pStyle w:val="a3"/>
        <w:spacing w:before="28"/>
      </w:pPr>
    </w:p>
    <w:p w14:paraId="15E137D9" w14:textId="77777777" w:rsidR="006D53D4" w:rsidRDefault="00000000">
      <w:pPr>
        <w:pStyle w:val="a4"/>
        <w:numPr>
          <w:ilvl w:val="1"/>
          <w:numId w:val="1"/>
        </w:numPr>
        <w:tabs>
          <w:tab w:val="left" w:pos="500"/>
        </w:tabs>
        <w:spacing w:line="249" w:lineRule="auto"/>
        <w:ind w:right="155" w:firstLine="0"/>
        <w:jc w:val="both"/>
        <w:rPr>
          <w:sz w:val="24"/>
        </w:rPr>
      </w:pPr>
      <w:r>
        <w:rPr>
          <w:sz w:val="24"/>
        </w:rPr>
        <w:t xml:space="preserve">Федеральный закон от 30.03.1999 N 52-ФЗ "О санитарно-эпидемиологическом благополучии </w:t>
      </w:r>
      <w:r>
        <w:rPr>
          <w:spacing w:val="-2"/>
          <w:sz w:val="24"/>
        </w:rPr>
        <w:t>населения".</w:t>
      </w:r>
    </w:p>
    <w:p w14:paraId="7C2845BD" w14:textId="77777777" w:rsidR="006D53D4" w:rsidRDefault="006D53D4">
      <w:pPr>
        <w:pStyle w:val="a3"/>
        <w:spacing w:before="18"/>
      </w:pPr>
    </w:p>
    <w:p w14:paraId="30084F8F" w14:textId="77777777" w:rsidR="006D53D4" w:rsidRDefault="00000000">
      <w:pPr>
        <w:pStyle w:val="a4"/>
        <w:numPr>
          <w:ilvl w:val="1"/>
          <w:numId w:val="1"/>
        </w:numPr>
        <w:tabs>
          <w:tab w:val="left" w:pos="480"/>
        </w:tabs>
        <w:ind w:left="480" w:hanging="360"/>
        <w:rPr>
          <w:sz w:val="24"/>
        </w:rPr>
      </w:pPr>
      <w:r>
        <w:rPr>
          <w:sz w:val="24"/>
        </w:rPr>
        <w:t>Федеральный</w:t>
      </w:r>
      <w:r>
        <w:rPr>
          <w:spacing w:val="-7"/>
          <w:sz w:val="24"/>
        </w:rPr>
        <w:t xml:space="preserve"> </w:t>
      </w:r>
      <w:r>
        <w:rPr>
          <w:sz w:val="24"/>
        </w:rPr>
        <w:t>закон</w:t>
      </w:r>
      <w:r>
        <w:rPr>
          <w:spacing w:val="-5"/>
          <w:sz w:val="24"/>
        </w:rPr>
        <w:t xml:space="preserve"> </w:t>
      </w:r>
      <w:r>
        <w:rPr>
          <w:sz w:val="24"/>
        </w:rPr>
        <w:t>от</w:t>
      </w:r>
      <w:r>
        <w:rPr>
          <w:spacing w:val="-4"/>
          <w:sz w:val="24"/>
        </w:rPr>
        <w:t xml:space="preserve"> </w:t>
      </w:r>
      <w:r>
        <w:rPr>
          <w:sz w:val="24"/>
        </w:rPr>
        <w:t>10.01.2002</w:t>
      </w:r>
      <w:r>
        <w:rPr>
          <w:spacing w:val="-3"/>
          <w:sz w:val="24"/>
        </w:rPr>
        <w:t xml:space="preserve"> </w:t>
      </w:r>
      <w:r>
        <w:rPr>
          <w:sz w:val="24"/>
        </w:rPr>
        <w:t>N</w:t>
      </w:r>
      <w:r>
        <w:rPr>
          <w:spacing w:val="-5"/>
          <w:sz w:val="24"/>
        </w:rPr>
        <w:t xml:space="preserve"> </w:t>
      </w:r>
      <w:r>
        <w:rPr>
          <w:sz w:val="24"/>
        </w:rPr>
        <w:t>7-ФЗ</w:t>
      </w:r>
      <w:r>
        <w:rPr>
          <w:spacing w:val="-5"/>
          <w:sz w:val="24"/>
        </w:rPr>
        <w:t xml:space="preserve"> </w:t>
      </w:r>
      <w:r>
        <w:rPr>
          <w:sz w:val="24"/>
        </w:rPr>
        <w:t>"Об</w:t>
      </w:r>
      <w:r>
        <w:rPr>
          <w:spacing w:val="-4"/>
          <w:sz w:val="24"/>
        </w:rPr>
        <w:t xml:space="preserve"> </w:t>
      </w:r>
      <w:r>
        <w:rPr>
          <w:sz w:val="24"/>
        </w:rPr>
        <w:t>охране</w:t>
      </w:r>
      <w:r>
        <w:rPr>
          <w:spacing w:val="-5"/>
          <w:sz w:val="24"/>
        </w:rPr>
        <w:t xml:space="preserve"> </w:t>
      </w:r>
      <w:r>
        <w:rPr>
          <w:sz w:val="24"/>
        </w:rPr>
        <w:t>окружающей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среды".</w:t>
      </w:r>
    </w:p>
    <w:p w14:paraId="49E0EA01" w14:textId="77777777" w:rsidR="006D53D4" w:rsidRDefault="006D53D4">
      <w:pPr>
        <w:pStyle w:val="a3"/>
        <w:spacing w:before="28"/>
      </w:pPr>
    </w:p>
    <w:p w14:paraId="547E0606" w14:textId="77777777" w:rsidR="006D53D4" w:rsidRDefault="00000000">
      <w:pPr>
        <w:pStyle w:val="a4"/>
        <w:numPr>
          <w:ilvl w:val="1"/>
          <w:numId w:val="1"/>
        </w:numPr>
        <w:tabs>
          <w:tab w:val="left" w:pos="497"/>
        </w:tabs>
        <w:spacing w:line="249" w:lineRule="auto"/>
        <w:ind w:right="157" w:firstLine="0"/>
        <w:jc w:val="both"/>
        <w:rPr>
          <w:sz w:val="24"/>
        </w:rPr>
      </w:pPr>
      <w:r>
        <w:rPr>
          <w:sz w:val="24"/>
        </w:rPr>
        <w:t>Федеральный закон от 25.07.2002 N 115-ФЗ "О правовом положении иностранных граждан в Российской Федерации".</w:t>
      </w:r>
    </w:p>
    <w:p w14:paraId="01B9EFF9" w14:textId="77777777" w:rsidR="006D53D4" w:rsidRDefault="006D53D4">
      <w:pPr>
        <w:pStyle w:val="a3"/>
        <w:spacing w:before="17"/>
      </w:pPr>
    </w:p>
    <w:p w14:paraId="5537C420" w14:textId="77777777" w:rsidR="006D53D4" w:rsidRDefault="00000000">
      <w:pPr>
        <w:pStyle w:val="a4"/>
        <w:numPr>
          <w:ilvl w:val="1"/>
          <w:numId w:val="1"/>
        </w:numPr>
        <w:tabs>
          <w:tab w:val="left" w:pos="484"/>
        </w:tabs>
        <w:spacing w:before="1" w:line="249" w:lineRule="auto"/>
        <w:ind w:right="157" w:firstLine="0"/>
        <w:jc w:val="both"/>
        <w:rPr>
          <w:sz w:val="24"/>
        </w:rPr>
      </w:pPr>
      <w:r>
        <w:rPr>
          <w:sz w:val="24"/>
        </w:rPr>
        <w:t>Федеральный закон от 18.07.2006 N 109-ФЗ "О миграционном учете иностранных граждан и лиц без гражданства в Российской Федерации".</w:t>
      </w:r>
    </w:p>
    <w:p w14:paraId="576BE0F5" w14:textId="77777777" w:rsidR="006D53D4" w:rsidRDefault="006D53D4">
      <w:pPr>
        <w:pStyle w:val="a3"/>
        <w:spacing w:before="17"/>
      </w:pPr>
    </w:p>
    <w:p w14:paraId="60A205F9" w14:textId="77777777" w:rsidR="006D53D4" w:rsidRDefault="00000000">
      <w:pPr>
        <w:pStyle w:val="a4"/>
        <w:numPr>
          <w:ilvl w:val="1"/>
          <w:numId w:val="1"/>
        </w:numPr>
        <w:tabs>
          <w:tab w:val="left" w:pos="493"/>
        </w:tabs>
        <w:spacing w:line="249" w:lineRule="auto"/>
        <w:ind w:right="151" w:firstLine="0"/>
        <w:jc w:val="both"/>
        <w:rPr>
          <w:sz w:val="24"/>
        </w:rPr>
      </w:pPr>
      <w:r>
        <w:rPr>
          <w:sz w:val="24"/>
        </w:rPr>
        <w:t xml:space="preserve">Федеральный закон от 22.07.2008 N 123-ФЗ "Технический регламент о требованиях пожарной </w:t>
      </w:r>
      <w:r>
        <w:rPr>
          <w:spacing w:val="-2"/>
          <w:sz w:val="24"/>
        </w:rPr>
        <w:t>безопасности".</w:t>
      </w:r>
    </w:p>
    <w:p w14:paraId="42CBFBAC" w14:textId="77777777" w:rsidR="006D53D4" w:rsidRDefault="006D53D4">
      <w:pPr>
        <w:pStyle w:val="a3"/>
        <w:spacing w:before="18"/>
      </w:pPr>
    </w:p>
    <w:p w14:paraId="2682C3A3" w14:textId="77777777" w:rsidR="006D53D4" w:rsidRDefault="00000000">
      <w:pPr>
        <w:pStyle w:val="a4"/>
        <w:numPr>
          <w:ilvl w:val="1"/>
          <w:numId w:val="1"/>
        </w:numPr>
        <w:tabs>
          <w:tab w:val="left" w:pos="480"/>
        </w:tabs>
        <w:ind w:left="480" w:hanging="360"/>
        <w:rPr>
          <w:sz w:val="24"/>
        </w:rPr>
      </w:pPr>
      <w:r>
        <w:rPr>
          <w:sz w:val="24"/>
        </w:rPr>
        <w:t>Федеральный</w:t>
      </w:r>
      <w:r>
        <w:rPr>
          <w:spacing w:val="-7"/>
          <w:sz w:val="24"/>
        </w:rPr>
        <w:t xml:space="preserve"> </w:t>
      </w:r>
      <w:r>
        <w:rPr>
          <w:sz w:val="24"/>
        </w:rPr>
        <w:t>закон</w:t>
      </w:r>
      <w:r>
        <w:rPr>
          <w:spacing w:val="-5"/>
          <w:sz w:val="24"/>
        </w:rPr>
        <w:t xml:space="preserve"> </w:t>
      </w:r>
      <w:r>
        <w:rPr>
          <w:sz w:val="24"/>
        </w:rPr>
        <w:t>от</w:t>
      </w:r>
      <w:r>
        <w:rPr>
          <w:spacing w:val="-3"/>
          <w:sz w:val="24"/>
        </w:rPr>
        <w:t xml:space="preserve"> </w:t>
      </w:r>
      <w:r>
        <w:rPr>
          <w:sz w:val="24"/>
        </w:rPr>
        <w:t>04.05.2011</w:t>
      </w:r>
      <w:r>
        <w:rPr>
          <w:spacing w:val="-4"/>
          <w:sz w:val="24"/>
        </w:rPr>
        <w:t xml:space="preserve"> </w:t>
      </w:r>
      <w:r>
        <w:rPr>
          <w:sz w:val="24"/>
        </w:rPr>
        <w:t>N</w:t>
      </w:r>
      <w:r>
        <w:rPr>
          <w:spacing w:val="-5"/>
          <w:sz w:val="24"/>
        </w:rPr>
        <w:t xml:space="preserve"> </w:t>
      </w:r>
      <w:r>
        <w:rPr>
          <w:sz w:val="24"/>
        </w:rPr>
        <w:t>99-ФЗ</w:t>
      </w:r>
      <w:r>
        <w:rPr>
          <w:spacing w:val="-4"/>
          <w:sz w:val="24"/>
        </w:rPr>
        <w:t xml:space="preserve"> </w:t>
      </w:r>
      <w:r>
        <w:rPr>
          <w:sz w:val="24"/>
        </w:rPr>
        <w:t>"О</w:t>
      </w:r>
      <w:r>
        <w:rPr>
          <w:spacing w:val="-5"/>
          <w:sz w:val="24"/>
        </w:rPr>
        <w:t xml:space="preserve"> </w:t>
      </w:r>
      <w:r>
        <w:rPr>
          <w:sz w:val="24"/>
        </w:rPr>
        <w:t>лицензировании</w:t>
      </w:r>
      <w:r>
        <w:rPr>
          <w:spacing w:val="-4"/>
          <w:sz w:val="24"/>
        </w:rPr>
        <w:t xml:space="preserve"> </w:t>
      </w:r>
      <w:r>
        <w:rPr>
          <w:sz w:val="24"/>
        </w:rPr>
        <w:t>отдельных</w:t>
      </w:r>
      <w:r>
        <w:rPr>
          <w:spacing w:val="-4"/>
          <w:sz w:val="24"/>
        </w:rPr>
        <w:t xml:space="preserve"> </w:t>
      </w:r>
      <w:r>
        <w:rPr>
          <w:sz w:val="24"/>
        </w:rPr>
        <w:t>видов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деятельности".</w:t>
      </w:r>
    </w:p>
    <w:p w14:paraId="01980901" w14:textId="77777777" w:rsidR="006D53D4" w:rsidRDefault="006D53D4">
      <w:pPr>
        <w:pStyle w:val="a3"/>
        <w:spacing w:before="28"/>
      </w:pPr>
    </w:p>
    <w:p w14:paraId="409E1519" w14:textId="77777777" w:rsidR="006D53D4" w:rsidRDefault="00000000">
      <w:pPr>
        <w:pStyle w:val="a4"/>
        <w:numPr>
          <w:ilvl w:val="1"/>
          <w:numId w:val="1"/>
        </w:numPr>
        <w:tabs>
          <w:tab w:val="left" w:pos="548"/>
        </w:tabs>
        <w:spacing w:line="249" w:lineRule="auto"/>
        <w:ind w:right="143" w:firstLine="0"/>
        <w:jc w:val="both"/>
        <w:rPr>
          <w:sz w:val="24"/>
        </w:rPr>
      </w:pPr>
      <w:r>
        <w:rPr>
          <w:spacing w:val="14"/>
          <w:sz w:val="24"/>
        </w:rPr>
        <w:t xml:space="preserve">Постановление Правительства </w:t>
      </w:r>
      <w:r>
        <w:rPr>
          <w:sz w:val="24"/>
        </w:rPr>
        <w:t xml:space="preserve">РФ от </w:t>
      </w:r>
      <w:r>
        <w:rPr>
          <w:spacing w:val="15"/>
          <w:sz w:val="24"/>
        </w:rPr>
        <w:t xml:space="preserve">16.09.2020 </w:t>
      </w:r>
      <w:r>
        <w:rPr>
          <w:sz w:val="24"/>
        </w:rPr>
        <w:t xml:space="preserve">N </w:t>
      </w:r>
      <w:r>
        <w:rPr>
          <w:spacing w:val="12"/>
          <w:sz w:val="24"/>
        </w:rPr>
        <w:t xml:space="preserve">1479 </w:t>
      </w:r>
      <w:r>
        <w:rPr>
          <w:spacing w:val="10"/>
          <w:sz w:val="24"/>
        </w:rPr>
        <w:t xml:space="preserve">"Об </w:t>
      </w:r>
      <w:r>
        <w:rPr>
          <w:spacing w:val="15"/>
          <w:sz w:val="24"/>
        </w:rPr>
        <w:t xml:space="preserve">утверждении </w:t>
      </w:r>
      <w:r>
        <w:rPr>
          <w:spacing w:val="17"/>
          <w:sz w:val="24"/>
        </w:rPr>
        <w:t xml:space="preserve">Правил </w:t>
      </w:r>
      <w:r>
        <w:rPr>
          <w:sz w:val="24"/>
        </w:rPr>
        <w:t>противопожарного режима в Российской Федерации".</w:t>
      </w:r>
    </w:p>
    <w:p w14:paraId="0B9C4098" w14:textId="77777777" w:rsidR="006D53D4" w:rsidRDefault="006D53D4">
      <w:pPr>
        <w:pStyle w:val="a3"/>
        <w:spacing w:before="18"/>
      </w:pPr>
    </w:p>
    <w:p w14:paraId="0466C45D" w14:textId="77777777" w:rsidR="006D53D4" w:rsidRDefault="00000000">
      <w:pPr>
        <w:pStyle w:val="a4"/>
        <w:numPr>
          <w:ilvl w:val="1"/>
          <w:numId w:val="1"/>
        </w:numPr>
        <w:tabs>
          <w:tab w:val="left" w:pos="480"/>
        </w:tabs>
        <w:ind w:left="480" w:hanging="360"/>
        <w:rPr>
          <w:sz w:val="24"/>
        </w:rPr>
      </w:pPr>
      <w:r>
        <w:rPr>
          <w:sz w:val="24"/>
        </w:rPr>
        <w:t>Закон</w:t>
      </w:r>
      <w:r>
        <w:rPr>
          <w:spacing w:val="-6"/>
          <w:sz w:val="24"/>
        </w:rPr>
        <w:t xml:space="preserve"> </w:t>
      </w:r>
      <w:r>
        <w:rPr>
          <w:sz w:val="24"/>
        </w:rPr>
        <w:t>г.</w:t>
      </w:r>
      <w:r>
        <w:rPr>
          <w:spacing w:val="-3"/>
          <w:sz w:val="24"/>
        </w:rPr>
        <w:t xml:space="preserve"> </w:t>
      </w:r>
      <w:r>
        <w:rPr>
          <w:sz w:val="24"/>
        </w:rPr>
        <w:t>Москвы</w:t>
      </w:r>
      <w:r>
        <w:rPr>
          <w:spacing w:val="-3"/>
          <w:sz w:val="24"/>
        </w:rPr>
        <w:t xml:space="preserve"> </w:t>
      </w:r>
      <w:r>
        <w:rPr>
          <w:sz w:val="24"/>
        </w:rPr>
        <w:t>от</w:t>
      </w:r>
      <w:r>
        <w:rPr>
          <w:spacing w:val="-3"/>
          <w:sz w:val="24"/>
        </w:rPr>
        <w:t xml:space="preserve"> </w:t>
      </w:r>
      <w:r>
        <w:rPr>
          <w:sz w:val="24"/>
        </w:rPr>
        <w:t>12.07.2002</w:t>
      </w:r>
      <w:r>
        <w:rPr>
          <w:spacing w:val="-3"/>
          <w:sz w:val="24"/>
        </w:rPr>
        <w:t xml:space="preserve"> </w:t>
      </w:r>
      <w:r>
        <w:rPr>
          <w:sz w:val="24"/>
        </w:rPr>
        <w:t>N</w:t>
      </w:r>
      <w:r>
        <w:rPr>
          <w:spacing w:val="-3"/>
          <w:sz w:val="24"/>
        </w:rPr>
        <w:t xml:space="preserve"> </w:t>
      </w:r>
      <w:r>
        <w:rPr>
          <w:sz w:val="24"/>
        </w:rPr>
        <w:t>42</w:t>
      </w:r>
      <w:r>
        <w:rPr>
          <w:spacing w:val="-3"/>
          <w:sz w:val="24"/>
        </w:rPr>
        <w:t xml:space="preserve"> </w:t>
      </w:r>
      <w:r>
        <w:rPr>
          <w:sz w:val="24"/>
        </w:rPr>
        <w:t>"О</w:t>
      </w:r>
      <w:r>
        <w:rPr>
          <w:spacing w:val="-3"/>
          <w:sz w:val="24"/>
        </w:rPr>
        <w:t xml:space="preserve"> </w:t>
      </w:r>
      <w:r>
        <w:rPr>
          <w:sz w:val="24"/>
        </w:rPr>
        <w:t>соблюдении</w:t>
      </w:r>
      <w:r>
        <w:rPr>
          <w:spacing w:val="-4"/>
          <w:sz w:val="24"/>
        </w:rPr>
        <w:t xml:space="preserve"> </w:t>
      </w:r>
      <w:r>
        <w:rPr>
          <w:sz w:val="24"/>
        </w:rPr>
        <w:t>покоя</w:t>
      </w:r>
      <w:r>
        <w:rPr>
          <w:spacing w:val="-4"/>
          <w:sz w:val="24"/>
        </w:rPr>
        <w:t xml:space="preserve"> </w:t>
      </w:r>
      <w:r>
        <w:rPr>
          <w:sz w:val="24"/>
        </w:rPr>
        <w:t>граждан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тишины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городе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Москве".</w:t>
      </w:r>
    </w:p>
    <w:p w14:paraId="7587DFA6" w14:textId="77777777" w:rsidR="006D53D4" w:rsidRDefault="006D53D4">
      <w:pPr>
        <w:pStyle w:val="a3"/>
        <w:spacing w:before="27"/>
      </w:pPr>
    </w:p>
    <w:p w14:paraId="789BE886" w14:textId="77777777" w:rsidR="006D53D4" w:rsidRDefault="00000000">
      <w:pPr>
        <w:pStyle w:val="a4"/>
        <w:numPr>
          <w:ilvl w:val="1"/>
          <w:numId w:val="1"/>
        </w:numPr>
        <w:tabs>
          <w:tab w:val="left" w:pos="600"/>
        </w:tabs>
        <w:spacing w:before="1"/>
        <w:ind w:left="600" w:hanging="480"/>
        <w:rPr>
          <w:sz w:val="24"/>
        </w:rPr>
      </w:pPr>
      <w:r>
        <w:rPr>
          <w:sz w:val="24"/>
        </w:rPr>
        <w:t>Закон</w:t>
      </w:r>
      <w:r>
        <w:rPr>
          <w:spacing w:val="-7"/>
          <w:sz w:val="24"/>
        </w:rPr>
        <w:t xml:space="preserve"> </w:t>
      </w:r>
      <w:r>
        <w:rPr>
          <w:sz w:val="24"/>
        </w:rPr>
        <w:t>г.</w:t>
      </w:r>
      <w:r>
        <w:rPr>
          <w:spacing w:val="-4"/>
          <w:sz w:val="24"/>
        </w:rPr>
        <w:t xml:space="preserve"> </w:t>
      </w:r>
      <w:r>
        <w:rPr>
          <w:sz w:val="24"/>
        </w:rPr>
        <w:t>Москвы</w:t>
      </w:r>
      <w:r>
        <w:rPr>
          <w:spacing w:val="-4"/>
          <w:sz w:val="24"/>
        </w:rPr>
        <w:t xml:space="preserve"> </w:t>
      </w:r>
      <w:r>
        <w:rPr>
          <w:sz w:val="24"/>
        </w:rPr>
        <w:t>от</w:t>
      </w:r>
      <w:r>
        <w:rPr>
          <w:spacing w:val="-4"/>
          <w:sz w:val="24"/>
        </w:rPr>
        <w:t xml:space="preserve"> </w:t>
      </w:r>
      <w:r>
        <w:rPr>
          <w:sz w:val="24"/>
        </w:rPr>
        <w:t>25.06.2008</w:t>
      </w:r>
      <w:r>
        <w:rPr>
          <w:spacing w:val="-4"/>
          <w:sz w:val="24"/>
        </w:rPr>
        <w:t xml:space="preserve"> </w:t>
      </w:r>
      <w:r>
        <w:rPr>
          <w:sz w:val="24"/>
        </w:rPr>
        <w:t>N</w:t>
      </w:r>
      <w:r>
        <w:rPr>
          <w:spacing w:val="-4"/>
          <w:sz w:val="24"/>
        </w:rPr>
        <w:t xml:space="preserve"> </w:t>
      </w:r>
      <w:r>
        <w:rPr>
          <w:sz w:val="24"/>
        </w:rPr>
        <w:t>28</w:t>
      </w:r>
      <w:r>
        <w:rPr>
          <w:spacing w:val="-4"/>
          <w:sz w:val="24"/>
        </w:rPr>
        <w:t xml:space="preserve"> </w:t>
      </w:r>
      <w:r>
        <w:rPr>
          <w:sz w:val="24"/>
        </w:rPr>
        <w:t>"Градостроительный</w:t>
      </w:r>
      <w:r>
        <w:rPr>
          <w:spacing w:val="-4"/>
          <w:sz w:val="24"/>
        </w:rPr>
        <w:t xml:space="preserve"> </w:t>
      </w:r>
      <w:r>
        <w:rPr>
          <w:sz w:val="24"/>
        </w:rPr>
        <w:t>кодекс</w:t>
      </w:r>
      <w:r>
        <w:rPr>
          <w:spacing w:val="-5"/>
          <w:sz w:val="24"/>
        </w:rPr>
        <w:t xml:space="preserve"> </w:t>
      </w:r>
      <w:r>
        <w:rPr>
          <w:sz w:val="24"/>
        </w:rPr>
        <w:t>города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Москвы".</w:t>
      </w:r>
    </w:p>
    <w:p w14:paraId="10345B63" w14:textId="77777777" w:rsidR="006D53D4" w:rsidRDefault="006D53D4">
      <w:pPr>
        <w:pStyle w:val="a3"/>
        <w:spacing w:before="27"/>
      </w:pPr>
    </w:p>
    <w:p w14:paraId="43A29E6F" w14:textId="77777777" w:rsidR="006D53D4" w:rsidRDefault="00000000">
      <w:pPr>
        <w:pStyle w:val="a4"/>
        <w:numPr>
          <w:ilvl w:val="1"/>
          <w:numId w:val="1"/>
        </w:numPr>
        <w:tabs>
          <w:tab w:val="left" w:pos="635"/>
        </w:tabs>
        <w:spacing w:line="249" w:lineRule="auto"/>
        <w:ind w:right="154" w:firstLine="0"/>
        <w:jc w:val="both"/>
        <w:rPr>
          <w:sz w:val="24"/>
        </w:rPr>
      </w:pPr>
      <w:r>
        <w:rPr>
          <w:sz w:val="24"/>
        </w:rPr>
        <w:t>Постановление Правительства Москвы от 19.05.2015 N 299-ПП "Об утверждении Правил проведения земляных работ, установки временных ограждений, размещения временных объектов в городе Москве".</w:t>
      </w:r>
    </w:p>
    <w:p w14:paraId="50A4EE60" w14:textId="77777777" w:rsidR="006D53D4" w:rsidRDefault="006D53D4">
      <w:pPr>
        <w:pStyle w:val="a3"/>
        <w:spacing w:before="19"/>
      </w:pPr>
    </w:p>
    <w:p w14:paraId="6259C1D9" w14:textId="77777777" w:rsidR="006D53D4" w:rsidRDefault="00000000">
      <w:pPr>
        <w:pStyle w:val="a4"/>
        <w:numPr>
          <w:ilvl w:val="1"/>
          <w:numId w:val="1"/>
        </w:numPr>
        <w:tabs>
          <w:tab w:val="left" w:pos="645"/>
        </w:tabs>
        <w:spacing w:line="249" w:lineRule="auto"/>
        <w:ind w:right="143" w:firstLine="0"/>
        <w:jc w:val="both"/>
        <w:rPr>
          <w:sz w:val="24"/>
        </w:rPr>
      </w:pPr>
      <w:r>
        <w:rPr>
          <w:sz w:val="24"/>
        </w:rPr>
        <w:t>Постановление Правительства РФ от 28.07.2020 N 1128 "Об утверждении Положения о лицензировании деятельности по монтажу, техническому обслуживанию и ремонту средств обеспечения пожарной безопасности зданий и сооружений".</w:t>
      </w:r>
    </w:p>
    <w:p w14:paraId="286E8E08" w14:textId="77777777" w:rsidR="006D53D4" w:rsidRDefault="006D53D4">
      <w:pPr>
        <w:pStyle w:val="a3"/>
        <w:spacing w:before="19"/>
      </w:pPr>
    </w:p>
    <w:p w14:paraId="344B8779" w14:textId="77777777" w:rsidR="006D53D4" w:rsidRDefault="00000000">
      <w:pPr>
        <w:pStyle w:val="a4"/>
        <w:numPr>
          <w:ilvl w:val="1"/>
          <w:numId w:val="1"/>
        </w:numPr>
        <w:tabs>
          <w:tab w:val="left" w:pos="606"/>
        </w:tabs>
        <w:spacing w:line="249" w:lineRule="auto"/>
        <w:ind w:right="149" w:firstLine="0"/>
        <w:jc w:val="both"/>
        <w:rPr>
          <w:sz w:val="24"/>
        </w:rPr>
      </w:pPr>
      <w:r>
        <w:rPr>
          <w:sz w:val="24"/>
        </w:rPr>
        <w:t>Постановление Госкомстата РФ от 11.11.1999 N 100 "Об утверждении унифицированных форм первичной учетной документации по учету работ в капитальном строительстве и ремонтно- строительных работ".</w:t>
      </w:r>
    </w:p>
    <w:p w14:paraId="5098FA22" w14:textId="77777777" w:rsidR="006D53D4" w:rsidRDefault="006D53D4">
      <w:pPr>
        <w:pStyle w:val="a3"/>
        <w:spacing w:before="19"/>
      </w:pPr>
    </w:p>
    <w:p w14:paraId="17C0C7A4" w14:textId="77777777" w:rsidR="006D53D4" w:rsidRDefault="00000000">
      <w:pPr>
        <w:pStyle w:val="a4"/>
        <w:numPr>
          <w:ilvl w:val="1"/>
          <w:numId w:val="1"/>
        </w:numPr>
        <w:tabs>
          <w:tab w:val="left" w:pos="610"/>
        </w:tabs>
        <w:spacing w:line="249" w:lineRule="auto"/>
        <w:ind w:right="153" w:firstLine="0"/>
        <w:jc w:val="both"/>
        <w:rPr>
          <w:sz w:val="24"/>
        </w:rPr>
      </w:pPr>
      <w:r>
        <w:rPr>
          <w:sz w:val="24"/>
        </w:rPr>
        <w:t xml:space="preserve">Постановление Госстроя России от 23.07.2001 N 80 "О принятии строительных норм и правил Российской Федерации "Безопасность труда в строительстве. Часть 1. Общие требования. СНиП 12- </w:t>
      </w:r>
      <w:r>
        <w:rPr>
          <w:spacing w:val="-2"/>
          <w:sz w:val="24"/>
        </w:rPr>
        <w:t>03-2001".</w:t>
      </w:r>
    </w:p>
    <w:p w14:paraId="59B79786" w14:textId="77777777" w:rsidR="006D53D4" w:rsidRDefault="006D53D4">
      <w:pPr>
        <w:pStyle w:val="a3"/>
        <w:spacing w:before="18"/>
      </w:pPr>
    </w:p>
    <w:p w14:paraId="733CCB50" w14:textId="77777777" w:rsidR="006D53D4" w:rsidRDefault="00000000">
      <w:pPr>
        <w:pStyle w:val="a4"/>
        <w:numPr>
          <w:ilvl w:val="1"/>
          <w:numId w:val="1"/>
        </w:numPr>
        <w:tabs>
          <w:tab w:val="left" w:pos="605"/>
        </w:tabs>
        <w:spacing w:before="1" w:line="249" w:lineRule="auto"/>
        <w:ind w:right="129" w:firstLine="0"/>
        <w:jc w:val="both"/>
        <w:rPr>
          <w:sz w:val="24"/>
        </w:rPr>
      </w:pPr>
      <w:r>
        <w:rPr>
          <w:sz w:val="24"/>
        </w:rPr>
        <w:t>Постановление Госстроя России от 17.09.2002 N 123 "О принятии строительных норм и правил Российской Федерации "Безопасность труда в строительстве. Часть 2. Строительное производство. СНиП 12-04-2002".</w:t>
      </w:r>
    </w:p>
    <w:p w14:paraId="7E50C1E2" w14:textId="77777777" w:rsidR="006D53D4" w:rsidRDefault="006D53D4">
      <w:pPr>
        <w:spacing w:line="249" w:lineRule="auto"/>
        <w:jc w:val="both"/>
        <w:rPr>
          <w:sz w:val="24"/>
        </w:rPr>
        <w:sectPr w:rsidR="006D53D4">
          <w:pgSz w:w="11900" w:h="16840"/>
          <w:pgMar w:top="720" w:right="560" w:bottom="960" w:left="600" w:header="0" w:footer="766" w:gutter="0"/>
          <w:cols w:space="720"/>
        </w:sectPr>
      </w:pPr>
    </w:p>
    <w:p w14:paraId="7B2AE4D2" w14:textId="77777777" w:rsidR="006D53D4" w:rsidRDefault="00000000">
      <w:pPr>
        <w:pStyle w:val="a4"/>
        <w:numPr>
          <w:ilvl w:val="1"/>
          <w:numId w:val="1"/>
        </w:numPr>
        <w:tabs>
          <w:tab w:val="left" w:pos="646"/>
        </w:tabs>
        <w:spacing w:before="64" w:line="249" w:lineRule="auto"/>
        <w:ind w:right="142" w:firstLine="0"/>
        <w:jc w:val="both"/>
        <w:rPr>
          <w:sz w:val="24"/>
        </w:rPr>
      </w:pPr>
      <w:r>
        <w:rPr>
          <w:sz w:val="24"/>
        </w:rPr>
        <w:lastRenderedPageBreak/>
        <w:t xml:space="preserve">Приказ Минздравсоцразвития РФ от 16.07.2007 N 477 "Об утверждении Типовых норм бесплатной выдачи сертифицированных специальной одежды, специальной обуви и других средств </w:t>
      </w:r>
      <w:r>
        <w:rPr>
          <w:spacing w:val="9"/>
          <w:sz w:val="24"/>
        </w:rPr>
        <w:t xml:space="preserve">индивидуальной </w:t>
      </w:r>
      <w:r>
        <w:rPr>
          <w:sz w:val="24"/>
        </w:rPr>
        <w:t xml:space="preserve">защиты </w:t>
      </w:r>
      <w:r>
        <w:rPr>
          <w:spacing w:val="9"/>
          <w:sz w:val="24"/>
        </w:rPr>
        <w:t xml:space="preserve">работникам, </w:t>
      </w:r>
      <w:r>
        <w:rPr>
          <w:sz w:val="24"/>
        </w:rPr>
        <w:t xml:space="preserve">занятым на </w:t>
      </w:r>
      <w:r>
        <w:rPr>
          <w:spacing w:val="9"/>
          <w:sz w:val="24"/>
        </w:rPr>
        <w:t xml:space="preserve">строительных, </w:t>
      </w:r>
      <w:r>
        <w:rPr>
          <w:spacing w:val="10"/>
          <w:sz w:val="24"/>
        </w:rPr>
        <w:t>строительно-</w:t>
      </w:r>
      <w:r>
        <w:rPr>
          <w:sz w:val="24"/>
        </w:rPr>
        <w:t xml:space="preserve">монтажных и </w:t>
      </w:r>
      <w:r>
        <w:rPr>
          <w:spacing w:val="12"/>
          <w:sz w:val="24"/>
        </w:rPr>
        <w:t>ремонтно-</w:t>
      </w:r>
      <w:r>
        <w:rPr>
          <w:spacing w:val="11"/>
          <w:sz w:val="24"/>
        </w:rPr>
        <w:t xml:space="preserve">строительных </w:t>
      </w:r>
      <w:r>
        <w:rPr>
          <w:spacing w:val="10"/>
          <w:sz w:val="24"/>
        </w:rPr>
        <w:t xml:space="preserve">работах </w:t>
      </w:r>
      <w:r>
        <w:rPr>
          <w:sz w:val="24"/>
        </w:rPr>
        <w:t xml:space="preserve">с </w:t>
      </w:r>
      <w:r>
        <w:rPr>
          <w:spacing w:val="10"/>
          <w:sz w:val="24"/>
        </w:rPr>
        <w:t xml:space="preserve">вредными </w:t>
      </w:r>
      <w:r>
        <w:rPr>
          <w:sz w:val="24"/>
        </w:rPr>
        <w:t xml:space="preserve">и </w:t>
      </w:r>
      <w:r>
        <w:rPr>
          <w:spacing w:val="9"/>
          <w:sz w:val="24"/>
        </w:rPr>
        <w:t xml:space="preserve">(или) </w:t>
      </w:r>
      <w:r>
        <w:rPr>
          <w:spacing w:val="10"/>
          <w:sz w:val="24"/>
        </w:rPr>
        <w:t xml:space="preserve">опасными условиями труда, </w:t>
      </w:r>
      <w:r>
        <w:rPr>
          <w:sz w:val="24"/>
        </w:rPr>
        <w:t xml:space="preserve">а </w:t>
      </w:r>
      <w:r>
        <w:rPr>
          <w:spacing w:val="12"/>
          <w:sz w:val="24"/>
        </w:rPr>
        <w:t xml:space="preserve">также </w:t>
      </w:r>
      <w:r>
        <w:rPr>
          <w:sz w:val="24"/>
        </w:rPr>
        <w:t>выполняемых в особых температурных условиях или связанных с загрязнением".</w:t>
      </w:r>
    </w:p>
    <w:p w14:paraId="379957E2" w14:textId="77777777" w:rsidR="006D53D4" w:rsidRDefault="006D53D4">
      <w:pPr>
        <w:pStyle w:val="a3"/>
        <w:spacing w:before="20"/>
      </w:pPr>
    </w:p>
    <w:p w14:paraId="10CD3BDE" w14:textId="77777777" w:rsidR="006D53D4" w:rsidRDefault="00000000">
      <w:pPr>
        <w:pStyle w:val="a4"/>
        <w:numPr>
          <w:ilvl w:val="1"/>
          <w:numId w:val="1"/>
        </w:numPr>
        <w:tabs>
          <w:tab w:val="left" w:pos="651"/>
        </w:tabs>
        <w:spacing w:line="249" w:lineRule="auto"/>
        <w:ind w:right="148" w:firstLine="0"/>
        <w:jc w:val="both"/>
        <w:rPr>
          <w:sz w:val="24"/>
        </w:rPr>
      </w:pPr>
      <w:r>
        <w:rPr>
          <w:sz w:val="24"/>
        </w:rPr>
        <w:t xml:space="preserve">Приказ Минтруда России от 29.10.2021 N 766н "Об </w:t>
      </w:r>
      <w:r>
        <w:rPr>
          <w:spacing w:val="9"/>
          <w:sz w:val="24"/>
        </w:rPr>
        <w:t xml:space="preserve">утверждении </w:t>
      </w:r>
      <w:r>
        <w:rPr>
          <w:sz w:val="24"/>
        </w:rPr>
        <w:t xml:space="preserve">Правил </w:t>
      </w:r>
      <w:r>
        <w:rPr>
          <w:spacing w:val="10"/>
          <w:sz w:val="24"/>
        </w:rPr>
        <w:t xml:space="preserve">обеспечения </w:t>
      </w:r>
      <w:r>
        <w:rPr>
          <w:sz w:val="24"/>
        </w:rPr>
        <w:t>работников средствами индивидуальной защиты и смывающими средствами".</w:t>
      </w:r>
    </w:p>
    <w:p w14:paraId="2C7E610E" w14:textId="77777777" w:rsidR="006D53D4" w:rsidRDefault="006D53D4">
      <w:pPr>
        <w:pStyle w:val="a3"/>
        <w:spacing w:before="18"/>
      </w:pPr>
    </w:p>
    <w:p w14:paraId="075E32C7" w14:textId="77777777" w:rsidR="006D53D4" w:rsidRDefault="00000000">
      <w:pPr>
        <w:pStyle w:val="a4"/>
        <w:numPr>
          <w:ilvl w:val="1"/>
          <w:numId w:val="1"/>
        </w:numPr>
        <w:tabs>
          <w:tab w:val="left" w:pos="611"/>
        </w:tabs>
        <w:spacing w:line="249" w:lineRule="auto"/>
        <w:ind w:right="156" w:firstLine="0"/>
        <w:jc w:val="both"/>
        <w:rPr>
          <w:sz w:val="24"/>
        </w:rPr>
      </w:pPr>
      <w:r>
        <w:rPr>
          <w:sz w:val="24"/>
        </w:rPr>
        <w:t>Приказ Минтруда России от 11.12.2020 N 884н "Об утверждении Правил по охране труда при выполнении электросварочных и газосварочных работ".</w:t>
      </w:r>
    </w:p>
    <w:p w14:paraId="43CEA3DB" w14:textId="77777777" w:rsidR="006D53D4" w:rsidRDefault="006D53D4">
      <w:pPr>
        <w:pStyle w:val="a3"/>
        <w:spacing w:before="18"/>
      </w:pPr>
    </w:p>
    <w:p w14:paraId="6970DECD" w14:textId="77777777" w:rsidR="006D53D4" w:rsidRDefault="00000000">
      <w:pPr>
        <w:pStyle w:val="a4"/>
        <w:numPr>
          <w:ilvl w:val="1"/>
          <w:numId w:val="1"/>
        </w:numPr>
        <w:tabs>
          <w:tab w:val="left" w:pos="611"/>
        </w:tabs>
        <w:spacing w:line="249" w:lineRule="auto"/>
        <w:ind w:right="153" w:firstLine="0"/>
        <w:jc w:val="both"/>
        <w:rPr>
          <w:sz w:val="24"/>
        </w:rPr>
      </w:pPr>
      <w:r>
        <w:rPr>
          <w:sz w:val="24"/>
        </w:rPr>
        <w:t>Приказ Минстроя России от 16.05.2023 N 344/пр "Об утверждении состава и порядка ведения исполнительной документации при строительстве, реконструкции, капитальном ремонте объектов капитального строительства".</w:t>
      </w:r>
    </w:p>
    <w:p w14:paraId="2A203AF0" w14:textId="77777777" w:rsidR="006D53D4" w:rsidRDefault="006D53D4">
      <w:pPr>
        <w:pStyle w:val="a3"/>
        <w:spacing w:before="19"/>
      </w:pPr>
    </w:p>
    <w:p w14:paraId="3181C236" w14:textId="77777777" w:rsidR="006D53D4" w:rsidRDefault="00000000">
      <w:pPr>
        <w:pStyle w:val="a4"/>
        <w:numPr>
          <w:ilvl w:val="1"/>
          <w:numId w:val="1"/>
        </w:numPr>
        <w:tabs>
          <w:tab w:val="left" w:pos="601"/>
        </w:tabs>
        <w:spacing w:line="249" w:lineRule="auto"/>
        <w:ind w:right="158" w:firstLine="0"/>
        <w:jc w:val="both"/>
        <w:rPr>
          <w:sz w:val="24"/>
        </w:rPr>
      </w:pPr>
      <w:r>
        <w:rPr>
          <w:sz w:val="24"/>
        </w:rPr>
        <w:t>"ГОСТ 14771-76*. Межгосударственный стандарт. Дуговая сварка в защитном газе. Соединения сварные. Основные типы, конструктивные элементы и размеры" (введен в действие Постановлением Госстандарта СССР от 28.07.1976 N 1826).</w:t>
      </w:r>
    </w:p>
    <w:p w14:paraId="5A044DDC" w14:textId="77777777" w:rsidR="006D53D4" w:rsidRDefault="006D53D4">
      <w:pPr>
        <w:pStyle w:val="a3"/>
        <w:spacing w:before="18"/>
      </w:pPr>
    </w:p>
    <w:p w14:paraId="722BCC42" w14:textId="77777777" w:rsidR="006D53D4" w:rsidRDefault="00000000">
      <w:pPr>
        <w:pStyle w:val="a4"/>
        <w:numPr>
          <w:ilvl w:val="1"/>
          <w:numId w:val="1"/>
        </w:numPr>
        <w:tabs>
          <w:tab w:val="left" w:pos="611"/>
        </w:tabs>
        <w:spacing w:before="1" w:line="249" w:lineRule="auto"/>
        <w:ind w:right="157" w:firstLine="0"/>
        <w:jc w:val="both"/>
        <w:rPr>
          <w:sz w:val="24"/>
        </w:rPr>
      </w:pPr>
      <w:r>
        <w:rPr>
          <w:sz w:val="24"/>
        </w:rPr>
        <w:t>"ГОСТ 8639-82. Трубы стальные квадратные. Сортамент" (утв. Постановлением Госстандарта СССР от 14.04.1982 N 1529).</w:t>
      </w:r>
    </w:p>
    <w:p w14:paraId="1547E9EE" w14:textId="77777777" w:rsidR="006D53D4" w:rsidRDefault="006D53D4">
      <w:pPr>
        <w:pStyle w:val="a3"/>
        <w:spacing w:before="17"/>
      </w:pPr>
    </w:p>
    <w:p w14:paraId="02E5FCF2" w14:textId="77777777" w:rsidR="006D53D4" w:rsidRDefault="00000000">
      <w:pPr>
        <w:pStyle w:val="a4"/>
        <w:numPr>
          <w:ilvl w:val="1"/>
          <w:numId w:val="1"/>
        </w:numPr>
        <w:tabs>
          <w:tab w:val="left" w:pos="601"/>
        </w:tabs>
        <w:spacing w:line="249" w:lineRule="auto"/>
        <w:ind w:right="159" w:firstLine="0"/>
        <w:jc w:val="both"/>
        <w:rPr>
          <w:sz w:val="24"/>
        </w:rPr>
      </w:pPr>
      <w:r>
        <w:rPr>
          <w:sz w:val="24"/>
        </w:rPr>
        <w:t>"ГОСТ 13663-86. Трубы стальные профильные. Технические требования" (утв. Постановлением Госстандарта СССР от 26.09.1986 N 2918).</w:t>
      </w:r>
    </w:p>
    <w:p w14:paraId="4C258D34" w14:textId="77777777" w:rsidR="006D53D4" w:rsidRDefault="006D53D4">
      <w:pPr>
        <w:pStyle w:val="a3"/>
        <w:spacing w:before="18"/>
      </w:pPr>
    </w:p>
    <w:p w14:paraId="57A6F40F" w14:textId="77777777" w:rsidR="006D53D4" w:rsidRDefault="00000000">
      <w:pPr>
        <w:pStyle w:val="a4"/>
        <w:numPr>
          <w:ilvl w:val="1"/>
          <w:numId w:val="1"/>
        </w:numPr>
        <w:tabs>
          <w:tab w:val="left" w:pos="600"/>
        </w:tabs>
        <w:spacing w:line="249" w:lineRule="auto"/>
        <w:ind w:right="158" w:firstLine="0"/>
        <w:jc w:val="both"/>
        <w:rPr>
          <w:sz w:val="24"/>
        </w:rPr>
      </w:pPr>
      <w:r>
        <w:rPr>
          <w:sz w:val="24"/>
        </w:rPr>
        <w:t>"ГОСТ</w:t>
      </w:r>
      <w:r>
        <w:rPr>
          <w:spacing w:val="-4"/>
          <w:sz w:val="24"/>
        </w:rPr>
        <w:t xml:space="preserve"> </w:t>
      </w:r>
      <w:r>
        <w:rPr>
          <w:sz w:val="24"/>
        </w:rPr>
        <w:t>8509-93.</w:t>
      </w:r>
      <w:r>
        <w:rPr>
          <w:spacing w:val="-4"/>
          <w:sz w:val="24"/>
        </w:rPr>
        <w:t xml:space="preserve"> </w:t>
      </w:r>
      <w:r>
        <w:rPr>
          <w:sz w:val="24"/>
        </w:rPr>
        <w:t>Уголки</w:t>
      </w:r>
      <w:r>
        <w:rPr>
          <w:spacing w:val="-4"/>
          <w:sz w:val="24"/>
        </w:rPr>
        <w:t xml:space="preserve"> </w:t>
      </w:r>
      <w:r>
        <w:rPr>
          <w:sz w:val="24"/>
        </w:rPr>
        <w:t>стальные</w:t>
      </w:r>
      <w:r>
        <w:rPr>
          <w:spacing w:val="-4"/>
          <w:sz w:val="24"/>
        </w:rPr>
        <w:t xml:space="preserve"> </w:t>
      </w:r>
      <w:r>
        <w:rPr>
          <w:sz w:val="24"/>
        </w:rPr>
        <w:t>горячекатаные</w:t>
      </w:r>
      <w:r>
        <w:rPr>
          <w:spacing w:val="-4"/>
          <w:sz w:val="24"/>
        </w:rPr>
        <w:t xml:space="preserve"> </w:t>
      </w:r>
      <w:r>
        <w:rPr>
          <w:sz w:val="24"/>
        </w:rPr>
        <w:t>равнополочные.</w:t>
      </w:r>
      <w:r>
        <w:rPr>
          <w:spacing w:val="-4"/>
          <w:sz w:val="24"/>
        </w:rPr>
        <w:t xml:space="preserve"> </w:t>
      </w:r>
      <w:r>
        <w:rPr>
          <w:sz w:val="24"/>
        </w:rPr>
        <w:t>Сортамент"</w:t>
      </w:r>
      <w:r>
        <w:rPr>
          <w:spacing w:val="-4"/>
          <w:sz w:val="24"/>
        </w:rPr>
        <w:t xml:space="preserve"> </w:t>
      </w:r>
      <w:r>
        <w:rPr>
          <w:sz w:val="24"/>
        </w:rPr>
        <w:t>(введен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действие Постановлением Госстандарта РФ от 20.02.1996 N 85).</w:t>
      </w:r>
    </w:p>
    <w:p w14:paraId="3AEDD112" w14:textId="77777777" w:rsidR="006D53D4" w:rsidRDefault="006D53D4">
      <w:pPr>
        <w:pStyle w:val="a3"/>
        <w:spacing w:before="18"/>
      </w:pPr>
    </w:p>
    <w:p w14:paraId="507A6F69" w14:textId="77777777" w:rsidR="006D53D4" w:rsidRDefault="00000000">
      <w:pPr>
        <w:pStyle w:val="a4"/>
        <w:numPr>
          <w:ilvl w:val="1"/>
          <w:numId w:val="1"/>
        </w:numPr>
        <w:tabs>
          <w:tab w:val="left" w:pos="635"/>
        </w:tabs>
        <w:spacing w:line="249" w:lineRule="auto"/>
        <w:ind w:right="124" w:firstLine="0"/>
        <w:jc w:val="both"/>
        <w:rPr>
          <w:sz w:val="24"/>
        </w:rPr>
      </w:pPr>
      <w:r>
        <w:rPr>
          <w:sz w:val="24"/>
        </w:rPr>
        <w:t>"ГОСТ 23118-2019. Межгосударственный стандарт. Конструкции стальные строительные. Общие технические условия" (введен в действие Приказом Росстандарта от 04.08.2020 N 458-ст).</w:t>
      </w:r>
    </w:p>
    <w:p w14:paraId="0411011D" w14:textId="77777777" w:rsidR="006D53D4" w:rsidRDefault="006D53D4">
      <w:pPr>
        <w:pStyle w:val="a3"/>
        <w:spacing w:before="17"/>
      </w:pPr>
    </w:p>
    <w:p w14:paraId="1B647394" w14:textId="77777777" w:rsidR="006D53D4" w:rsidRDefault="00000000">
      <w:pPr>
        <w:pStyle w:val="a4"/>
        <w:numPr>
          <w:ilvl w:val="1"/>
          <w:numId w:val="1"/>
        </w:numPr>
        <w:tabs>
          <w:tab w:val="left" w:pos="610"/>
        </w:tabs>
        <w:spacing w:before="1" w:line="249" w:lineRule="auto"/>
        <w:ind w:right="152" w:firstLine="0"/>
        <w:jc w:val="both"/>
        <w:rPr>
          <w:sz w:val="24"/>
        </w:rPr>
      </w:pPr>
      <w:r>
        <w:rPr>
          <w:sz w:val="24"/>
        </w:rPr>
        <w:t>"ГОСТ 30698-2014. Межгосударственный стандарт. Стекло закаленное. Технические условия" (введен в действие Приказом Росстандарта от 16.04.2015 N 263-ст).</w:t>
      </w:r>
    </w:p>
    <w:p w14:paraId="77B2B786" w14:textId="77777777" w:rsidR="006D53D4" w:rsidRDefault="006D53D4">
      <w:pPr>
        <w:pStyle w:val="a3"/>
        <w:spacing w:before="17"/>
      </w:pPr>
    </w:p>
    <w:p w14:paraId="1E3789D1" w14:textId="77777777" w:rsidR="006D53D4" w:rsidRDefault="00000000">
      <w:pPr>
        <w:pStyle w:val="a4"/>
        <w:numPr>
          <w:ilvl w:val="1"/>
          <w:numId w:val="1"/>
        </w:numPr>
        <w:tabs>
          <w:tab w:val="left" w:pos="621"/>
        </w:tabs>
        <w:spacing w:line="249" w:lineRule="auto"/>
        <w:ind w:right="151" w:firstLine="0"/>
        <w:jc w:val="both"/>
        <w:rPr>
          <w:sz w:val="24"/>
        </w:rPr>
      </w:pPr>
      <w:r>
        <w:rPr>
          <w:sz w:val="24"/>
        </w:rPr>
        <w:t>"РД 34 15.132-96. Руководящий документ. Сварка и контроль качества сварных соединений металлоконструкций зданий при сооружении промышленных объектов" (утв. Минтопэнерго России 14.03.1996, Минстроем России 20.05.1996).</w:t>
      </w:r>
    </w:p>
    <w:p w14:paraId="53AECD66" w14:textId="77777777" w:rsidR="006D53D4" w:rsidRDefault="006D53D4">
      <w:pPr>
        <w:pStyle w:val="a3"/>
        <w:spacing w:before="19"/>
      </w:pPr>
    </w:p>
    <w:p w14:paraId="740A9DEA" w14:textId="77777777" w:rsidR="006D53D4" w:rsidRDefault="00000000">
      <w:pPr>
        <w:pStyle w:val="a4"/>
        <w:numPr>
          <w:ilvl w:val="1"/>
          <w:numId w:val="1"/>
        </w:numPr>
        <w:tabs>
          <w:tab w:val="left" w:pos="640"/>
        </w:tabs>
        <w:spacing w:line="249" w:lineRule="auto"/>
        <w:ind w:right="149" w:firstLine="0"/>
        <w:jc w:val="both"/>
        <w:rPr>
          <w:sz w:val="24"/>
        </w:rPr>
      </w:pPr>
      <w:r>
        <w:rPr>
          <w:sz w:val="24"/>
        </w:rPr>
        <w:t>"СП 53-101-98. Свод правил. Изготовление и контроль качества стальных строительных конструкций" (одобрен и введен в действие Постановлением Госстроя РФ от 17.05.1999 N 37).</w:t>
      </w:r>
    </w:p>
    <w:p w14:paraId="56590E5F" w14:textId="77777777" w:rsidR="006D53D4" w:rsidRDefault="006D53D4">
      <w:pPr>
        <w:pStyle w:val="a3"/>
        <w:spacing w:before="18"/>
      </w:pPr>
    </w:p>
    <w:p w14:paraId="31892FCC" w14:textId="77777777" w:rsidR="006D53D4" w:rsidRDefault="00000000">
      <w:pPr>
        <w:pStyle w:val="a4"/>
        <w:numPr>
          <w:ilvl w:val="1"/>
          <w:numId w:val="1"/>
        </w:numPr>
        <w:tabs>
          <w:tab w:val="left" w:pos="616"/>
        </w:tabs>
        <w:spacing w:line="249" w:lineRule="auto"/>
        <w:ind w:right="157" w:firstLine="0"/>
        <w:jc w:val="both"/>
        <w:rPr>
          <w:sz w:val="24"/>
        </w:rPr>
      </w:pPr>
      <w:r>
        <w:rPr>
          <w:sz w:val="24"/>
        </w:rPr>
        <w:t>"СП 70.13330.2012. Свод правил. Несущие и ограждающие конструкции. Актуализированная редакция СНиП 3.03.01-87" (утв. Приказом Госстроя от 25.12.2012 N 109/ГС).</w:t>
      </w:r>
    </w:p>
    <w:p w14:paraId="76FB846A" w14:textId="77777777" w:rsidR="006D53D4" w:rsidRDefault="006D53D4">
      <w:pPr>
        <w:pStyle w:val="a3"/>
        <w:spacing w:before="18"/>
      </w:pPr>
    </w:p>
    <w:p w14:paraId="2A13D883" w14:textId="77777777" w:rsidR="006D53D4" w:rsidRDefault="00000000">
      <w:pPr>
        <w:pStyle w:val="a4"/>
        <w:numPr>
          <w:ilvl w:val="1"/>
          <w:numId w:val="1"/>
        </w:numPr>
        <w:tabs>
          <w:tab w:val="left" w:pos="609"/>
        </w:tabs>
        <w:spacing w:line="249" w:lineRule="auto"/>
        <w:ind w:right="157" w:firstLine="0"/>
        <w:jc w:val="both"/>
        <w:rPr>
          <w:sz w:val="24"/>
        </w:rPr>
      </w:pPr>
      <w:r>
        <w:rPr>
          <w:sz w:val="24"/>
        </w:rPr>
        <w:t>"СП 20.13330.2016. Свод правил. Нагрузки и воздействия. Актуализированная редакция СНиП 2.01.07-85*" (утв. Приказом Минстроя России от 03.12.2016 N 891/пр).</w:t>
      </w:r>
    </w:p>
    <w:p w14:paraId="5665D2C2" w14:textId="77777777" w:rsidR="006D53D4" w:rsidRDefault="006D53D4">
      <w:pPr>
        <w:pStyle w:val="a3"/>
        <w:spacing w:before="17"/>
      </w:pPr>
    </w:p>
    <w:p w14:paraId="1B534D05" w14:textId="77777777" w:rsidR="006D53D4" w:rsidRDefault="00000000">
      <w:pPr>
        <w:pStyle w:val="a4"/>
        <w:numPr>
          <w:ilvl w:val="1"/>
          <w:numId w:val="1"/>
        </w:numPr>
        <w:tabs>
          <w:tab w:val="left" w:pos="600"/>
        </w:tabs>
        <w:spacing w:before="1" w:line="249" w:lineRule="auto"/>
        <w:ind w:right="160" w:firstLine="0"/>
        <w:jc w:val="both"/>
        <w:rPr>
          <w:sz w:val="24"/>
        </w:rPr>
      </w:pPr>
      <w:r>
        <w:rPr>
          <w:sz w:val="24"/>
        </w:rPr>
        <w:t>"СП</w:t>
      </w:r>
      <w:r>
        <w:rPr>
          <w:spacing w:val="-5"/>
          <w:sz w:val="24"/>
        </w:rPr>
        <w:t xml:space="preserve"> </w:t>
      </w:r>
      <w:r>
        <w:rPr>
          <w:sz w:val="24"/>
        </w:rPr>
        <w:t>16.13330.2017.</w:t>
      </w:r>
      <w:r>
        <w:rPr>
          <w:spacing w:val="-5"/>
          <w:sz w:val="24"/>
        </w:rPr>
        <w:t xml:space="preserve"> </w:t>
      </w:r>
      <w:r>
        <w:rPr>
          <w:sz w:val="24"/>
        </w:rPr>
        <w:t>Свод</w:t>
      </w:r>
      <w:r>
        <w:rPr>
          <w:spacing w:val="-5"/>
          <w:sz w:val="24"/>
        </w:rPr>
        <w:t xml:space="preserve"> </w:t>
      </w:r>
      <w:r>
        <w:rPr>
          <w:sz w:val="24"/>
        </w:rPr>
        <w:t>правил.</w:t>
      </w:r>
      <w:r>
        <w:rPr>
          <w:spacing w:val="-5"/>
          <w:sz w:val="24"/>
        </w:rPr>
        <w:t xml:space="preserve"> </w:t>
      </w:r>
      <w:r>
        <w:rPr>
          <w:sz w:val="24"/>
        </w:rPr>
        <w:t>Стальные</w:t>
      </w:r>
      <w:r>
        <w:rPr>
          <w:spacing w:val="-5"/>
          <w:sz w:val="24"/>
        </w:rPr>
        <w:t xml:space="preserve"> </w:t>
      </w:r>
      <w:r>
        <w:rPr>
          <w:sz w:val="24"/>
        </w:rPr>
        <w:t>конструкции.</w:t>
      </w:r>
      <w:r>
        <w:rPr>
          <w:spacing w:val="-5"/>
          <w:sz w:val="24"/>
        </w:rPr>
        <w:t xml:space="preserve"> </w:t>
      </w:r>
      <w:r>
        <w:rPr>
          <w:sz w:val="24"/>
        </w:rPr>
        <w:t>Актуализированная</w:t>
      </w:r>
      <w:r>
        <w:rPr>
          <w:spacing w:val="-5"/>
          <w:sz w:val="24"/>
        </w:rPr>
        <w:t xml:space="preserve"> </w:t>
      </w:r>
      <w:r>
        <w:rPr>
          <w:sz w:val="24"/>
        </w:rPr>
        <w:t>редакция</w:t>
      </w:r>
      <w:r>
        <w:rPr>
          <w:spacing w:val="-5"/>
          <w:sz w:val="24"/>
        </w:rPr>
        <w:t xml:space="preserve"> </w:t>
      </w:r>
      <w:r>
        <w:rPr>
          <w:sz w:val="24"/>
        </w:rPr>
        <w:t>СНиП</w:t>
      </w:r>
      <w:r>
        <w:rPr>
          <w:spacing w:val="-5"/>
          <w:sz w:val="24"/>
        </w:rPr>
        <w:t xml:space="preserve"> </w:t>
      </w:r>
      <w:r>
        <w:rPr>
          <w:sz w:val="24"/>
        </w:rPr>
        <w:t>II- 23-81*" (утв. Приказом Минстроя России от 27.02.2017 N 126/пр).</w:t>
      </w:r>
    </w:p>
    <w:p w14:paraId="65BE8BE9" w14:textId="77777777" w:rsidR="006D53D4" w:rsidRDefault="006D53D4">
      <w:pPr>
        <w:spacing w:line="249" w:lineRule="auto"/>
        <w:jc w:val="both"/>
        <w:rPr>
          <w:sz w:val="24"/>
        </w:rPr>
        <w:sectPr w:rsidR="006D53D4">
          <w:pgSz w:w="11900" w:h="16840"/>
          <w:pgMar w:top="720" w:right="560" w:bottom="960" w:left="600" w:header="0" w:footer="766" w:gutter="0"/>
          <w:cols w:space="720"/>
        </w:sectPr>
      </w:pPr>
    </w:p>
    <w:p w14:paraId="5A0A5457" w14:textId="77777777" w:rsidR="006D53D4" w:rsidRDefault="00000000">
      <w:pPr>
        <w:pStyle w:val="a4"/>
        <w:numPr>
          <w:ilvl w:val="1"/>
          <w:numId w:val="1"/>
        </w:numPr>
        <w:tabs>
          <w:tab w:val="left" w:pos="676"/>
        </w:tabs>
        <w:spacing w:before="64" w:line="249" w:lineRule="auto"/>
        <w:ind w:right="117" w:firstLine="0"/>
        <w:jc w:val="both"/>
        <w:rPr>
          <w:sz w:val="24"/>
        </w:rPr>
      </w:pPr>
      <w:r>
        <w:rPr>
          <w:spacing w:val="10"/>
          <w:sz w:val="24"/>
        </w:rPr>
        <w:lastRenderedPageBreak/>
        <w:t xml:space="preserve">"СП </w:t>
      </w:r>
      <w:r>
        <w:rPr>
          <w:spacing w:val="13"/>
          <w:sz w:val="24"/>
        </w:rPr>
        <w:t xml:space="preserve">28.13330.2017. </w:t>
      </w:r>
      <w:r>
        <w:rPr>
          <w:spacing w:val="11"/>
          <w:sz w:val="24"/>
        </w:rPr>
        <w:t xml:space="preserve">Свод </w:t>
      </w:r>
      <w:r>
        <w:rPr>
          <w:spacing w:val="12"/>
          <w:sz w:val="24"/>
        </w:rPr>
        <w:t xml:space="preserve">правил. Защита </w:t>
      </w:r>
      <w:r>
        <w:rPr>
          <w:spacing w:val="13"/>
          <w:sz w:val="24"/>
        </w:rPr>
        <w:t xml:space="preserve">строительных конструкций </w:t>
      </w:r>
      <w:r>
        <w:rPr>
          <w:sz w:val="24"/>
        </w:rPr>
        <w:t xml:space="preserve">от </w:t>
      </w:r>
      <w:r>
        <w:rPr>
          <w:spacing w:val="15"/>
          <w:sz w:val="24"/>
        </w:rPr>
        <w:t xml:space="preserve">коррозии. </w:t>
      </w:r>
      <w:r>
        <w:rPr>
          <w:sz w:val="24"/>
        </w:rPr>
        <w:t xml:space="preserve">Актуализированная редакция СНиП 2.03.11-85" (утв. Приказом Минстроя России от 27.02.2017 N </w:t>
      </w:r>
      <w:r>
        <w:rPr>
          <w:spacing w:val="-2"/>
          <w:sz w:val="24"/>
        </w:rPr>
        <w:t>127/пр).</w:t>
      </w:r>
    </w:p>
    <w:p w14:paraId="5952809F" w14:textId="77777777" w:rsidR="006D53D4" w:rsidRDefault="006D53D4">
      <w:pPr>
        <w:pStyle w:val="a3"/>
        <w:spacing w:before="18"/>
      </w:pPr>
    </w:p>
    <w:p w14:paraId="4D1D26A2" w14:textId="77777777" w:rsidR="006D53D4" w:rsidRDefault="00000000">
      <w:pPr>
        <w:pStyle w:val="a4"/>
        <w:numPr>
          <w:ilvl w:val="1"/>
          <w:numId w:val="1"/>
        </w:numPr>
        <w:tabs>
          <w:tab w:val="left" w:pos="626"/>
        </w:tabs>
        <w:spacing w:line="249" w:lineRule="auto"/>
        <w:ind w:right="149" w:firstLine="0"/>
        <w:jc w:val="both"/>
        <w:rPr>
          <w:sz w:val="24"/>
        </w:rPr>
      </w:pPr>
      <w:r>
        <w:rPr>
          <w:sz w:val="24"/>
        </w:rPr>
        <w:t xml:space="preserve">"МДС 53-1.2001. Рекомендации по монтажу стальных строительных конструкций (к СНиП </w:t>
      </w:r>
      <w:r>
        <w:rPr>
          <w:spacing w:val="-2"/>
          <w:sz w:val="24"/>
        </w:rPr>
        <w:t>3.03.01-87)".</w:t>
      </w:r>
    </w:p>
    <w:p w14:paraId="725FEAA4" w14:textId="77777777" w:rsidR="006D53D4" w:rsidRDefault="006D53D4">
      <w:pPr>
        <w:pStyle w:val="a3"/>
      </w:pPr>
    </w:p>
    <w:p w14:paraId="64B994F4" w14:textId="77777777" w:rsidR="006D53D4" w:rsidRDefault="006D53D4">
      <w:pPr>
        <w:pStyle w:val="a3"/>
        <w:spacing w:before="18"/>
      </w:pPr>
    </w:p>
    <w:p w14:paraId="0B6DBB50" w14:textId="77777777" w:rsidR="006630A6" w:rsidRDefault="006630A6">
      <w:pPr>
        <w:pStyle w:val="a3"/>
        <w:spacing w:line="580" w:lineRule="atLeast"/>
        <w:ind w:left="3936" w:firstLine="2535"/>
      </w:pPr>
    </w:p>
    <w:p w14:paraId="1C457BC4" w14:textId="77777777" w:rsidR="006630A6" w:rsidRDefault="006630A6">
      <w:pPr>
        <w:pStyle w:val="a3"/>
        <w:spacing w:line="580" w:lineRule="atLeast"/>
        <w:ind w:left="3936" w:firstLine="2535"/>
      </w:pPr>
    </w:p>
    <w:p w14:paraId="7F9CB228" w14:textId="77777777" w:rsidR="006630A6" w:rsidRDefault="006630A6">
      <w:pPr>
        <w:pStyle w:val="a3"/>
        <w:spacing w:line="580" w:lineRule="atLeast"/>
        <w:ind w:left="3936" w:firstLine="2535"/>
      </w:pPr>
    </w:p>
    <w:p w14:paraId="74378EF7" w14:textId="77777777" w:rsidR="006630A6" w:rsidRDefault="006630A6">
      <w:pPr>
        <w:pStyle w:val="a3"/>
        <w:spacing w:line="580" w:lineRule="atLeast"/>
        <w:ind w:left="3936" w:firstLine="2535"/>
      </w:pPr>
    </w:p>
    <w:p w14:paraId="1EF74F80" w14:textId="77777777" w:rsidR="006630A6" w:rsidRDefault="006630A6">
      <w:pPr>
        <w:pStyle w:val="a3"/>
        <w:spacing w:line="580" w:lineRule="atLeast"/>
        <w:ind w:left="3936" w:firstLine="2535"/>
      </w:pPr>
    </w:p>
    <w:p w14:paraId="0B0885D4" w14:textId="77777777" w:rsidR="006630A6" w:rsidRDefault="006630A6">
      <w:pPr>
        <w:pStyle w:val="a3"/>
        <w:spacing w:line="580" w:lineRule="atLeast"/>
        <w:ind w:left="3936" w:firstLine="2535"/>
      </w:pPr>
    </w:p>
    <w:p w14:paraId="4238211C" w14:textId="77777777" w:rsidR="006630A6" w:rsidRDefault="006630A6">
      <w:pPr>
        <w:pStyle w:val="a3"/>
        <w:spacing w:line="580" w:lineRule="atLeast"/>
        <w:ind w:left="3936" w:firstLine="2535"/>
      </w:pPr>
    </w:p>
    <w:p w14:paraId="06869D7B" w14:textId="77777777" w:rsidR="006630A6" w:rsidRDefault="006630A6">
      <w:pPr>
        <w:pStyle w:val="a3"/>
        <w:spacing w:line="580" w:lineRule="atLeast"/>
        <w:ind w:left="3936" w:firstLine="2535"/>
      </w:pPr>
    </w:p>
    <w:p w14:paraId="37CC63CB" w14:textId="77777777" w:rsidR="006630A6" w:rsidRDefault="006630A6">
      <w:pPr>
        <w:pStyle w:val="a3"/>
        <w:spacing w:line="580" w:lineRule="atLeast"/>
        <w:ind w:left="3936" w:firstLine="2535"/>
      </w:pPr>
    </w:p>
    <w:p w14:paraId="768AA518" w14:textId="77777777" w:rsidR="006630A6" w:rsidRDefault="006630A6">
      <w:pPr>
        <w:pStyle w:val="a3"/>
        <w:spacing w:line="580" w:lineRule="atLeast"/>
        <w:ind w:left="3936" w:firstLine="2535"/>
      </w:pPr>
    </w:p>
    <w:p w14:paraId="6EE74653" w14:textId="77777777" w:rsidR="006630A6" w:rsidRDefault="006630A6">
      <w:pPr>
        <w:pStyle w:val="a3"/>
        <w:spacing w:line="580" w:lineRule="atLeast"/>
        <w:ind w:left="3936" w:firstLine="2535"/>
      </w:pPr>
    </w:p>
    <w:p w14:paraId="46337B1E" w14:textId="77777777" w:rsidR="006630A6" w:rsidRDefault="006630A6">
      <w:pPr>
        <w:pStyle w:val="a3"/>
        <w:spacing w:line="580" w:lineRule="atLeast"/>
        <w:ind w:left="3936" w:firstLine="2535"/>
      </w:pPr>
    </w:p>
    <w:p w14:paraId="6A89BAC4" w14:textId="77777777" w:rsidR="006630A6" w:rsidRDefault="006630A6">
      <w:pPr>
        <w:pStyle w:val="a3"/>
        <w:spacing w:line="580" w:lineRule="atLeast"/>
        <w:ind w:left="3936" w:firstLine="2535"/>
      </w:pPr>
    </w:p>
    <w:p w14:paraId="5D88DA88" w14:textId="77777777" w:rsidR="006630A6" w:rsidRDefault="006630A6">
      <w:pPr>
        <w:pStyle w:val="a3"/>
        <w:spacing w:line="580" w:lineRule="atLeast"/>
        <w:ind w:left="3936" w:firstLine="2535"/>
      </w:pPr>
    </w:p>
    <w:p w14:paraId="0486791B" w14:textId="77777777" w:rsidR="006630A6" w:rsidRDefault="006630A6">
      <w:pPr>
        <w:pStyle w:val="a3"/>
        <w:spacing w:line="580" w:lineRule="atLeast"/>
        <w:ind w:left="3936" w:firstLine="2535"/>
      </w:pPr>
    </w:p>
    <w:p w14:paraId="082389B0" w14:textId="77777777" w:rsidR="006630A6" w:rsidRDefault="006630A6">
      <w:pPr>
        <w:pStyle w:val="a3"/>
        <w:spacing w:line="580" w:lineRule="atLeast"/>
        <w:ind w:left="3936" w:firstLine="2535"/>
      </w:pPr>
    </w:p>
    <w:p w14:paraId="1B88538E" w14:textId="77777777" w:rsidR="006630A6" w:rsidRDefault="006630A6">
      <w:pPr>
        <w:pStyle w:val="a3"/>
        <w:spacing w:line="580" w:lineRule="atLeast"/>
        <w:ind w:left="3936" w:firstLine="2535"/>
      </w:pPr>
    </w:p>
    <w:p w14:paraId="329D6A1D" w14:textId="77777777" w:rsidR="006630A6" w:rsidRDefault="006630A6">
      <w:pPr>
        <w:pStyle w:val="a3"/>
        <w:spacing w:line="580" w:lineRule="atLeast"/>
        <w:ind w:left="3936" w:firstLine="2535"/>
      </w:pPr>
    </w:p>
    <w:p w14:paraId="07DA4179" w14:textId="77777777" w:rsidR="006630A6" w:rsidRDefault="006630A6">
      <w:pPr>
        <w:pStyle w:val="a3"/>
        <w:spacing w:line="580" w:lineRule="atLeast"/>
        <w:ind w:left="3936" w:firstLine="2535"/>
      </w:pPr>
    </w:p>
    <w:p w14:paraId="5696237C" w14:textId="77777777" w:rsidR="006630A6" w:rsidRDefault="006630A6">
      <w:pPr>
        <w:pStyle w:val="a3"/>
        <w:spacing w:line="580" w:lineRule="atLeast"/>
        <w:ind w:left="3936" w:firstLine="2535"/>
      </w:pPr>
    </w:p>
    <w:p w14:paraId="10756957" w14:textId="77777777" w:rsidR="006630A6" w:rsidRDefault="006630A6">
      <w:pPr>
        <w:pStyle w:val="a3"/>
        <w:spacing w:line="580" w:lineRule="atLeast"/>
        <w:ind w:left="3936" w:firstLine="2535"/>
      </w:pPr>
    </w:p>
    <w:p w14:paraId="361AFD96" w14:textId="77777777" w:rsidR="006630A6" w:rsidRDefault="006630A6">
      <w:pPr>
        <w:pStyle w:val="a3"/>
        <w:spacing w:line="580" w:lineRule="atLeast"/>
        <w:ind w:left="3936" w:firstLine="2535"/>
      </w:pPr>
    </w:p>
    <w:p w14:paraId="617D4ABF" w14:textId="77777777" w:rsidR="006630A6" w:rsidRDefault="006630A6">
      <w:pPr>
        <w:pStyle w:val="a3"/>
        <w:spacing w:line="580" w:lineRule="atLeast"/>
        <w:ind w:left="3936" w:firstLine="2535"/>
      </w:pPr>
    </w:p>
    <w:p w14:paraId="3E944CC0" w14:textId="447F44C0" w:rsidR="006D53D4" w:rsidRDefault="00000000">
      <w:pPr>
        <w:pStyle w:val="a3"/>
        <w:spacing w:line="580" w:lineRule="atLeast"/>
        <w:ind w:left="3936" w:firstLine="2535"/>
      </w:pPr>
      <w:r>
        <w:t>Приложение</w:t>
      </w:r>
      <w:r>
        <w:rPr>
          <w:spacing w:val="-11"/>
        </w:rPr>
        <w:t xml:space="preserve"> </w:t>
      </w:r>
      <w:r>
        <w:t>1</w:t>
      </w:r>
      <w:r>
        <w:rPr>
          <w:spacing w:val="-10"/>
        </w:rPr>
        <w:t xml:space="preserve"> </w:t>
      </w:r>
      <w:r>
        <w:t>к</w:t>
      </w:r>
      <w:r>
        <w:rPr>
          <w:spacing w:val="-11"/>
        </w:rPr>
        <w:t xml:space="preserve"> </w:t>
      </w:r>
      <w:r>
        <w:t>Техническому</w:t>
      </w:r>
      <w:r>
        <w:rPr>
          <w:spacing w:val="-10"/>
        </w:rPr>
        <w:t xml:space="preserve"> </w:t>
      </w:r>
      <w:r>
        <w:t>заданию Перечень объектов закупки</w:t>
      </w:r>
    </w:p>
    <w:p w14:paraId="5A51421B" w14:textId="77777777" w:rsidR="006D53D4" w:rsidRDefault="006D53D4">
      <w:pPr>
        <w:pStyle w:val="a3"/>
        <w:spacing w:before="24" w:after="1"/>
        <w:rPr>
          <w:sz w:val="20"/>
        </w:rPr>
      </w:pPr>
    </w:p>
    <w:tbl>
      <w:tblPr>
        <w:tblStyle w:val="TableNormal"/>
        <w:tblW w:w="0" w:type="auto"/>
        <w:tblInd w:w="13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90"/>
        <w:gridCol w:w="1999"/>
        <w:gridCol w:w="1376"/>
        <w:gridCol w:w="1496"/>
        <w:gridCol w:w="1297"/>
      </w:tblGrid>
      <w:tr w:rsidR="006D53D4" w14:paraId="1B31CDEC" w14:textId="77777777">
        <w:trPr>
          <w:trHeight w:val="618"/>
        </w:trPr>
        <w:tc>
          <w:tcPr>
            <w:tcW w:w="10458" w:type="dxa"/>
            <w:gridSpan w:val="5"/>
          </w:tcPr>
          <w:p w14:paraId="7A61F646" w14:textId="77777777" w:rsidR="006D53D4" w:rsidRDefault="00000000">
            <w:pPr>
              <w:pStyle w:val="TableParagraph"/>
              <w:spacing w:before="2" w:line="249" w:lineRule="auto"/>
              <w:ind w:left="74" w:right="34"/>
              <w:rPr>
                <w:sz w:val="24"/>
              </w:rPr>
            </w:pPr>
            <w:r>
              <w:rPr>
                <w:sz w:val="24"/>
              </w:rPr>
              <w:t>1. Выполнение работ по монтажу/демонтажу легковозводимых сооружений из сборно-разборных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конструкций</w:t>
            </w:r>
          </w:p>
        </w:tc>
      </w:tr>
      <w:tr w:rsidR="006D53D4" w14:paraId="293597C7" w14:textId="77777777">
        <w:trPr>
          <w:trHeight w:val="921"/>
        </w:trPr>
        <w:tc>
          <w:tcPr>
            <w:tcW w:w="4290" w:type="dxa"/>
          </w:tcPr>
          <w:p w14:paraId="60B59F30" w14:textId="77777777" w:rsidR="006D53D4" w:rsidRDefault="006D53D4">
            <w:pPr>
              <w:pStyle w:val="TableParagraph"/>
              <w:spacing w:before="21"/>
              <w:rPr>
                <w:sz w:val="24"/>
              </w:rPr>
            </w:pPr>
          </w:p>
          <w:p w14:paraId="32A8E714" w14:textId="77777777" w:rsidR="006D53D4" w:rsidRDefault="00000000">
            <w:pPr>
              <w:pStyle w:val="TableParagraph"/>
              <w:spacing w:before="1"/>
              <w:ind w:left="1311"/>
              <w:rPr>
                <w:sz w:val="24"/>
              </w:rPr>
            </w:pPr>
            <w:r>
              <w:rPr>
                <w:spacing w:val="-2"/>
                <w:sz w:val="24"/>
              </w:rPr>
              <w:t>Характеристики</w:t>
            </w:r>
          </w:p>
        </w:tc>
        <w:tc>
          <w:tcPr>
            <w:tcW w:w="1999" w:type="dxa"/>
          </w:tcPr>
          <w:p w14:paraId="14B5C0A9" w14:textId="77777777" w:rsidR="006D53D4" w:rsidRDefault="00000000">
            <w:pPr>
              <w:pStyle w:val="TableParagraph"/>
              <w:spacing w:before="154" w:line="249" w:lineRule="auto"/>
              <w:ind w:left="590" w:hanging="464"/>
              <w:rPr>
                <w:sz w:val="24"/>
              </w:rPr>
            </w:pPr>
            <w:r>
              <w:rPr>
                <w:spacing w:val="-2"/>
                <w:sz w:val="24"/>
              </w:rPr>
              <w:t>Дополнительные условия</w:t>
            </w:r>
          </w:p>
        </w:tc>
        <w:tc>
          <w:tcPr>
            <w:tcW w:w="1376" w:type="dxa"/>
          </w:tcPr>
          <w:p w14:paraId="1BACD76F" w14:textId="77777777" w:rsidR="006D53D4" w:rsidRDefault="00000000">
            <w:pPr>
              <w:pStyle w:val="TableParagraph"/>
              <w:spacing w:before="10" w:line="249" w:lineRule="auto"/>
              <w:ind w:left="111" w:right="77" w:hanging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Объем (единица измерения)</w:t>
            </w:r>
          </w:p>
        </w:tc>
        <w:tc>
          <w:tcPr>
            <w:tcW w:w="1496" w:type="dxa"/>
          </w:tcPr>
          <w:p w14:paraId="50D16E1A" w14:textId="77777777" w:rsidR="006D53D4" w:rsidRDefault="006D53D4">
            <w:pPr>
              <w:pStyle w:val="TableParagraph"/>
              <w:spacing w:before="21"/>
              <w:rPr>
                <w:sz w:val="24"/>
              </w:rPr>
            </w:pPr>
          </w:p>
          <w:p w14:paraId="0D79BECE" w14:textId="77777777" w:rsidR="006D53D4" w:rsidRDefault="00000000">
            <w:pPr>
              <w:pStyle w:val="TableParagraph"/>
              <w:spacing w:before="1"/>
              <w:ind w:left="434"/>
              <w:rPr>
                <w:sz w:val="24"/>
              </w:rPr>
            </w:pPr>
            <w:r>
              <w:rPr>
                <w:spacing w:val="-2"/>
                <w:sz w:val="24"/>
              </w:rPr>
              <w:t>Адрес</w:t>
            </w:r>
          </w:p>
        </w:tc>
        <w:tc>
          <w:tcPr>
            <w:tcW w:w="1297" w:type="dxa"/>
          </w:tcPr>
          <w:p w14:paraId="129992C5" w14:textId="77777777" w:rsidR="006D53D4" w:rsidRDefault="006D53D4">
            <w:pPr>
              <w:pStyle w:val="TableParagraph"/>
              <w:spacing w:before="21"/>
              <w:rPr>
                <w:sz w:val="24"/>
              </w:rPr>
            </w:pPr>
          </w:p>
          <w:p w14:paraId="28A0504E" w14:textId="77777777" w:rsidR="006D53D4" w:rsidRDefault="00000000">
            <w:pPr>
              <w:pStyle w:val="TableParagraph"/>
              <w:spacing w:before="1"/>
              <w:ind w:left="391"/>
              <w:rPr>
                <w:sz w:val="24"/>
              </w:rPr>
            </w:pPr>
            <w:r>
              <w:rPr>
                <w:spacing w:val="-4"/>
                <w:sz w:val="24"/>
              </w:rPr>
              <w:t>Срок</w:t>
            </w:r>
          </w:p>
        </w:tc>
      </w:tr>
      <w:tr w:rsidR="006D53D4" w14:paraId="521CA1B2" w14:textId="77777777">
        <w:trPr>
          <w:trHeight w:val="409"/>
        </w:trPr>
        <w:tc>
          <w:tcPr>
            <w:tcW w:w="4290" w:type="dxa"/>
            <w:tcBorders>
              <w:bottom w:val="nil"/>
            </w:tcBorders>
          </w:tcPr>
          <w:p w14:paraId="080C8629" w14:textId="77777777" w:rsidR="006D53D4" w:rsidRDefault="00000000">
            <w:pPr>
              <w:pStyle w:val="TableParagraph"/>
              <w:spacing w:before="122" w:line="267" w:lineRule="exact"/>
              <w:ind w:left="74"/>
              <w:rPr>
                <w:sz w:val="24"/>
              </w:rPr>
            </w:pPr>
            <w:r>
              <w:rPr>
                <w:sz w:val="24"/>
              </w:rPr>
              <w:t>Вид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легковозводимой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сборно-</w:t>
            </w:r>
          </w:p>
        </w:tc>
        <w:tc>
          <w:tcPr>
            <w:tcW w:w="1999" w:type="dxa"/>
            <w:tcBorders>
              <w:bottom w:val="nil"/>
            </w:tcBorders>
          </w:tcPr>
          <w:p w14:paraId="638396B4" w14:textId="77777777" w:rsidR="006D53D4" w:rsidRDefault="00000000">
            <w:pPr>
              <w:pStyle w:val="TableParagraph"/>
              <w:spacing w:before="122" w:line="267" w:lineRule="exact"/>
              <w:ind w:left="75"/>
              <w:rPr>
                <w:sz w:val="24"/>
              </w:rPr>
            </w:pPr>
            <w:r>
              <w:rPr>
                <w:spacing w:val="-2"/>
                <w:sz w:val="24"/>
              </w:rPr>
              <w:t>Способ</w:t>
            </w:r>
          </w:p>
        </w:tc>
        <w:tc>
          <w:tcPr>
            <w:tcW w:w="1376" w:type="dxa"/>
            <w:tcBorders>
              <w:bottom w:val="nil"/>
            </w:tcBorders>
          </w:tcPr>
          <w:p w14:paraId="4A395FFD" w14:textId="77777777" w:rsidR="006D53D4" w:rsidRDefault="00000000">
            <w:pPr>
              <w:pStyle w:val="TableParagraph"/>
              <w:spacing w:before="122" w:line="267" w:lineRule="exact"/>
              <w:ind w:left="3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96" w:type="dxa"/>
            <w:tcBorders>
              <w:bottom w:val="nil"/>
            </w:tcBorders>
          </w:tcPr>
          <w:p w14:paraId="16245CA2" w14:textId="77777777" w:rsidR="006D53D4" w:rsidRDefault="00000000">
            <w:pPr>
              <w:pStyle w:val="TableParagraph"/>
              <w:spacing w:before="122" w:line="267" w:lineRule="exact"/>
              <w:ind w:left="75"/>
              <w:rPr>
                <w:sz w:val="24"/>
              </w:rPr>
            </w:pPr>
            <w:r>
              <w:rPr>
                <w:spacing w:val="-2"/>
                <w:sz w:val="24"/>
              </w:rPr>
              <w:t>Город</w:t>
            </w:r>
          </w:p>
        </w:tc>
        <w:tc>
          <w:tcPr>
            <w:tcW w:w="1297" w:type="dxa"/>
            <w:tcBorders>
              <w:bottom w:val="nil"/>
            </w:tcBorders>
          </w:tcPr>
          <w:p w14:paraId="0C025FAA" w14:textId="77777777" w:rsidR="006D53D4" w:rsidRDefault="00000000">
            <w:pPr>
              <w:pStyle w:val="TableParagraph"/>
              <w:spacing w:before="122" w:line="267" w:lineRule="exact"/>
              <w:ind w:left="76"/>
              <w:rPr>
                <w:sz w:val="24"/>
              </w:rPr>
            </w:pPr>
            <w:r>
              <w:rPr>
                <w:spacing w:val="-10"/>
                <w:sz w:val="24"/>
              </w:rPr>
              <w:t>c</w:t>
            </w:r>
          </w:p>
        </w:tc>
      </w:tr>
      <w:tr w:rsidR="006D53D4" w14:paraId="19464017" w14:textId="77777777">
        <w:trPr>
          <w:trHeight w:val="287"/>
        </w:trPr>
        <w:tc>
          <w:tcPr>
            <w:tcW w:w="4290" w:type="dxa"/>
            <w:tcBorders>
              <w:top w:val="nil"/>
              <w:bottom w:val="nil"/>
            </w:tcBorders>
          </w:tcPr>
          <w:p w14:paraId="2F74188F" w14:textId="77777777" w:rsidR="006D53D4" w:rsidRDefault="00000000">
            <w:pPr>
              <w:pStyle w:val="TableParagraph"/>
              <w:spacing w:before="1" w:line="267" w:lineRule="exact"/>
              <w:ind w:left="74"/>
              <w:rPr>
                <w:sz w:val="24"/>
              </w:rPr>
            </w:pPr>
            <w:r>
              <w:rPr>
                <w:sz w:val="24"/>
              </w:rPr>
              <w:t>разборной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конструкции:</w:t>
            </w:r>
          </w:p>
        </w:tc>
        <w:tc>
          <w:tcPr>
            <w:tcW w:w="1999" w:type="dxa"/>
            <w:tcBorders>
              <w:top w:val="nil"/>
              <w:bottom w:val="nil"/>
            </w:tcBorders>
          </w:tcPr>
          <w:p w14:paraId="13DEF933" w14:textId="77777777" w:rsidR="006D53D4" w:rsidRDefault="00000000">
            <w:pPr>
              <w:pStyle w:val="TableParagraph"/>
              <w:spacing w:before="1" w:line="267" w:lineRule="exact"/>
              <w:ind w:left="75"/>
              <w:rPr>
                <w:sz w:val="24"/>
              </w:rPr>
            </w:pPr>
            <w:r>
              <w:rPr>
                <w:spacing w:val="-2"/>
                <w:sz w:val="24"/>
              </w:rPr>
              <w:t>выполнения</w:t>
            </w:r>
          </w:p>
        </w:tc>
        <w:tc>
          <w:tcPr>
            <w:tcW w:w="1376" w:type="dxa"/>
            <w:tcBorders>
              <w:top w:val="nil"/>
              <w:bottom w:val="nil"/>
            </w:tcBorders>
          </w:tcPr>
          <w:p w14:paraId="6C0AC56F" w14:textId="77777777" w:rsidR="006D53D4" w:rsidRDefault="00000000">
            <w:pPr>
              <w:pStyle w:val="TableParagraph"/>
              <w:spacing w:before="1" w:line="267" w:lineRule="exact"/>
              <w:ind w:left="31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(Условная</w:t>
            </w:r>
          </w:p>
        </w:tc>
        <w:tc>
          <w:tcPr>
            <w:tcW w:w="1496" w:type="dxa"/>
            <w:tcBorders>
              <w:top w:val="nil"/>
              <w:bottom w:val="nil"/>
            </w:tcBorders>
          </w:tcPr>
          <w:p w14:paraId="74451E18" w14:textId="77777777" w:rsidR="006D53D4" w:rsidRDefault="00000000">
            <w:pPr>
              <w:pStyle w:val="TableParagraph"/>
              <w:spacing w:before="1" w:line="267" w:lineRule="exact"/>
              <w:ind w:left="75"/>
              <w:rPr>
                <w:sz w:val="24"/>
              </w:rPr>
            </w:pPr>
            <w:r>
              <w:rPr>
                <w:spacing w:val="-2"/>
                <w:sz w:val="24"/>
              </w:rPr>
              <w:t>Москва;</w:t>
            </w:r>
          </w:p>
        </w:tc>
        <w:tc>
          <w:tcPr>
            <w:tcW w:w="1297" w:type="dxa"/>
            <w:tcBorders>
              <w:top w:val="nil"/>
              <w:bottom w:val="nil"/>
            </w:tcBorders>
          </w:tcPr>
          <w:p w14:paraId="1AA078C8" w14:textId="77777777" w:rsidR="006D53D4" w:rsidRDefault="00000000">
            <w:pPr>
              <w:pStyle w:val="TableParagraph"/>
              <w:spacing w:before="1" w:line="267" w:lineRule="exact"/>
              <w:ind w:left="76"/>
              <w:rPr>
                <w:sz w:val="24"/>
              </w:rPr>
            </w:pPr>
            <w:r>
              <w:rPr>
                <w:spacing w:val="-2"/>
                <w:sz w:val="24"/>
              </w:rPr>
              <w:t>01.11.2024</w:t>
            </w:r>
          </w:p>
        </w:tc>
      </w:tr>
      <w:tr w:rsidR="006D53D4" w14:paraId="4254C73A" w14:textId="77777777">
        <w:trPr>
          <w:trHeight w:val="287"/>
        </w:trPr>
        <w:tc>
          <w:tcPr>
            <w:tcW w:w="4290" w:type="dxa"/>
            <w:tcBorders>
              <w:top w:val="nil"/>
              <w:bottom w:val="nil"/>
            </w:tcBorders>
          </w:tcPr>
          <w:p w14:paraId="37156502" w14:textId="77777777" w:rsidR="006D53D4" w:rsidRDefault="00000000">
            <w:pPr>
              <w:pStyle w:val="TableParagraph"/>
              <w:spacing w:before="1" w:line="267" w:lineRule="exact"/>
              <w:ind w:left="74"/>
              <w:rPr>
                <w:sz w:val="24"/>
              </w:rPr>
            </w:pPr>
            <w:r>
              <w:rPr>
                <w:sz w:val="24"/>
              </w:rPr>
              <w:t>Легковозводимые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сооружения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из</w:t>
            </w:r>
          </w:p>
        </w:tc>
        <w:tc>
          <w:tcPr>
            <w:tcW w:w="1999" w:type="dxa"/>
            <w:tcBorders>
              <w:top w:val="nil"/>
              <w:bottom w:val="nil"/>
            </w:tcBorders>
          </w:tcPr>
          <w:p w14:paraId="4AD0CF79" w14:textId="77777777" w:rsidR="006D53D4" w:rsidRDefault="00000000">
            <w:pPr>
              <w:pStyle w:val="TableParagraph"/>
              <w:spacing w:before="1" w:line="267" w:lineRule="exact"/>
              <w:ind w:left="75"/>
              <w:rPr>
                <w:sz w:val="24"/>
              </w:rPr>
            </w:pPr>
            <w:r>
              <w:rPr>
                <w:sz w:val="24"/>
              </w:rPr>
              <w:t>работ: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заявке.</w:t>
            </w:r>
          </w:p>
        </w:tc>
        <w:tc>
          <w:tcPr>
            <w:tcW w:w="1376" w:type="dxa"/>
            <w:tcBorders>
              <w:top w:val="nil"/>
              <w:bottom w:val="nil"/>
            </w:tcBorders>
          </w:tcPr>
          <w:p w14:paraId="47B43551" w14:textId="77777777" w:rsidR="006D53D4" w:rsidRDefault="00000000">
            <w:pPr>
              <w:pStyle w:val="TableParagraph"/>
              <w:spacing w:before="1" w:line="267" w:lineRule="exact"/>
              <w:ind w:left="3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единица)</w:t>
            </w:r>
          </w:p>
        </w:tc>
        <w:tc>
          <w:tcPr>
            <w:tcW w:w="1496" w:type="dxa"/>
            <w:tcBorders>
              <w:top w:val="nil"/>
              <w:bottom w:val="nil"/>
            </w:tcBorders>
          </w:tcPr>
          <w:p w14:paraId="676E2E87" w14:textId="77777777" w:rsidR="006D53D4" w:rsidRDefault="00000000">
            <w:pPr>
              <w:pStyle w:val="TableParagraph"/>
              <w:spacing w:before="1" w:line="267" w:lineRule="exact"/>
              <w:ind w:left="75"/>
              <w:rPr>
                <w:sz w:val="24"/>
              </w:rPr>
            </w:pPr>
            <w:r>
              <w:rPr>
                <w:spacing w:val="-2"/>
                <w:sz w:val="24"/>
              </w:rPr>
              <w:t>Сигнальный</w:t>
            </w:r>
          </w:p>
        </w:tc>
        <w:tc>
          <w:tcPr>
            <w:tcW w:w="1297" w:type="dxa"/>
            <w:tcBorders>
              <w:top w:val="nil"/>
              <w:bottom w:val="nil"/>
            </w:tcBorders>
          </w:tcPr>
          <w:p w14:paraId="08FBE389" w14:textId="77777777" w:rsidR="006D53D4" w:rsidRDefault="00000000">
            <w:pPr>
              <w:pStyle w:val="TableParagraph"/>
              <w:spacing w:before="1" w:line="267" w:lineRule="exact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по</w:t>
            </w:r>
          </w:p>
        </w:tc>
      </w:tr>
      <w:tr w:rsidR="006D53D4" w14:paraId="6458CBA5" w14:textId="77777777">
        <w:trPr>
          <w:trHeight w:val="287"/>
        </w:trPr>
        <w:tc>
          <w:tcPr>
            <w:tcW w:w="4290" w:type="dxa"/>
            <w:tcBorders>
              <w:top w:val="nil"/>
              <w:bottom w:val="nil"/>
            </w:tcBorders>
          </w:tcPr>
          <w:p w14:paraId="496BC859" w14:textId="77777777" w:rsidR="006D53D4" w:rsidRDefault="00000000">
            <w:pPr>
              <w:pStyle w:val="TableParagraph"/>
              <w:spacing w:before="1" w:line="267" w:lineRule="exact"/>
              <w:ind w:left="74"/>
              <w:rPr>
                <w:sz w:val="24"/>
              </w:rPr>
            </w:pPr>
            <w:r>
              <w:rPr>
                <w:sz w:val="24"/>
              </w:rPr>
              <w:t xml:space="preserve">сборно-разборных </w:t>
            </w:r>
            <w:r>
              <w:rPr>
                <w:spacing w:val="-2"/>
                <w:sz w:val="24"/>
              </w:rPr>
              <w:t>конструкций.</w:t>
            </w:r>
          </w:p>
        </w:tc>
        <w:tc>
          <w:tcPr>
            <w:tcW w:w="1999" w:type="dxa"/>
            <w:tcBorders>
              <w:top w:val="nil"/>
              <w:bottom w:val="nil"/>
            </w:tcBorders>
          </w:tcPr>
          <w:p w14:paraId="46F1D4B9" w14:textId="77777777" w:rsidR="006D53D4" w:rsidRDefault="006D53D4">
            <w:pPr>
              <w:pStyle w:val="TableParagraph"/>
              <w:rPr>
                <w:sz w:val="20"/>
              </w:rPr>
            </w:pPr>
          </w:p>
        </w:tc>
        <w:tc>
          <w:tcPr>
            <w:tcW w:w="1376" w:type="dxa"/>
            <w:tcBorders>
              <w:top w:val="nil"/>
              <w:bottom w:val="nil"/>
            </w:tcBorders>
          </w:tcPr>
          <w:p w14:paraId="467AA79B" w14:textId="77777777" w:rsidR="006D53D4" w:rsidRDefault="006D53D4">
            <w:pPr>
              <w:pStyle w:val="TableParagraph"/>
              <w:rPr>
                <w:sz w:val="20"/>
              </w:rPr>
            </w:pPr>
          </w:p>
        </w:tc>
        <w:tc>
          <w:tcPr>
            <w:tcW w:w="1496" w:type="dxa"/>
            <w:tcBorders>
              <w:top w:val="nil"/>
              <w:bottom w:val="nil"/>
            </w:tcBorders>
          </w:tcPr>
          <w:p w14:paraId="6A7CBC73" w14:textId="77777777" w:rsidR="006D53D4" w:rsidRDefault="00000000">
            <w:pPr>
              <w:pStyle w:val="TableParagraph"/>
              <w:spacing w:before="1" w:line="267" w:lineRule="exact"/>
              <w:ind w:left="75"/>
              <w:rPr>
                <w:sz w:val="24"/>
              </w:rPr>
            </w:pPr>
            <w:r>
              <w:rPr>
                <w:spacing w:val="-2"/>
                <w:sz w:val="24"/>
              </w:rPr>
              <w:t>проезд</w:t>
            </w:r>
          </w:p>
        </w:tc>
        <w:tc>
          <w:tcPr>
            <w:tcW w:w="1297" w:type="dxa"/>
            <w:tcBorders>
              <w:top w:val="nil"/>
              <w:bottom w:val="nil"/>
            </w:tcBorders>
          </w:tcPr>
          <w:p w14:paraId="4E566B22" w14:textId="77777777" w:rsidR="006D53D4" w:rsidRDefault="00000000">
            <w:pPr>
              <w:pStyle w:val="TableParagraph"/>
              <w:spacing w:before="1" w:line="267" w:lineRule="exact"/>
              <w:ind w:left="76"/>
              <w:rPr>
                <w:sz w:val="24"/>
              </w:rPr>
            </w:pPr>
            <w:r>
              <w:rPr>
                <w:spacing w:val="-2"/>
                <w:sz w:val="24"/>
              </w:rPr>
              <w:t>15.12.2024</w:t>
            </w:r>
          </w:p>
        </w:tc>
      </w:tr>
      <w:tr w:rsidR="006D53D4" w14:paraId="48EF9A79" w14:textId="77777777">
        <w:trPr>
          <w:trHeight w:val="287"/>
        </w:trPr>
        <w:tc>
          <w:tcPr>
            <w:tcW w:w="4290" w:type="dxa"/>
            <w:tcBorders>
              <w:top w:val="nil"/>
              <w:bottom w:val="nil"/>
            </w:tcBorders>
          </w:tcPr>
          <w:p w14:paraId="3D89600B" w14:textId="77777777" w:rsidR="006D53D4" w:rsidRDefault="00000000">
            <w:pPr>
              <w:pStyle w:val="TableParagraph"/>
              <w:spacing w:before="1" w:line="267" w:lineRule="exact"/>
              <w:ind w:left="74"/>
              <w:rPr>
                <w:sz w:val="24"/>
              </w:rPr>
            </w:pPr>
            <w:r>
              <w:rPr>
                <w:sz w:val="24"/>
              </w:rPr>
              <w:t>Предоставление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монтируемых</w:t>
            </w:r>
          </w:p>
        </w:tc>
        <w:tc>
          <w:tcPr>
            <w:tcW w:w="1999" w:type="dxa"/>
            <w:tcBorders>
              <w:top w:val="nil"/>
              <w:bottom w:val="nil"/>
            </w:tcBorders>
          </w:tcPr>
          <w:p w14:paraId="5A365D70" w14:textId="77777777" w:rsidR="006D53D4" w:rsidRDefault="006D53D4">
            <w:pPr>
              <w:pStyle w:val="TableParagraph"/>
              <w:rPr>
                <w:sz w:val="20"/>
              </w:rPr>
            </w:pPr>
          </w:p>
        </w:tc>
        <w:tc>
          <w:tcPr>
            <w:tcW w:w="1376" w:type="dxa"/>
            <w:tcBorders>
              <w:top w:val="nil"/>
              <w:bottom w:val="nil"/>
            </w:tcBorders>
          </w:tcPr>
          <w:p w14:paraId="72AB6A8D" w14:textId="77777777" w:rsidR="006D53D4" w:rsidRDefault="006D53D4">
            <w:pPr>
              <w:pStyle w:val="TableParagraph"/>
              <w:rPr>
                <w:sz w:val="20"/>
              </w:rPr>
            </w:pPr>
          </w:p>
        </w:tc>
        <w:tc>
          <w:tcPr>
            <w:tcW w:w="1496" w:type="dxa"/>
            <w:tcBorders>
              <w:top w:val="nil"/>
              <w:bottom w:val="nil"/>
            </w:tcBorders>
          </w:tcPr>
          <w:p w14:paraId="35238D66" w14:textId="77777777" w:rsidR="006D53D4" w:rsidRDefault="00000000">
            <w:pPr>
              <w:pStyle w:val="TableParagraph"/>
              <w:spacing w:before="1" w:line="267" w:lineRule="exact"/>
              <w:ind w:left="75"/>
              <w:rPr>
                <w:sz w:val="24"/>
              </w:rPr>
            </w:pPr>
            <w:r>
              <w:rPr>
                <w:spacing w:val="-2"/>
                <w:sz w:val="24"/>
              </w:rPr>
              <w:t>вл.21А</w:t>
            </w:r>
          </w:p>
        </w:tc>
        <w:tc>
          <w:tcPr>
            <w:tcW w:w="1297" w:type="dxa"/>
            <w:tcBorders>
              <w:top w:val="nil"/>
              <w:bottom w:val="nil"/>
            </w:tcBorders>
          </w:tcPr>
          <w:p w14:paraId="2FF4445E" w14:textId="77777777" w:rsidR="006D53D4" w:rsidRDefault="006D53D4">
            <w:pPr>
              <w:pStyle w:val="TableParagraph"/>
              <w:rPr>
                <w:sz w:val="20"/>
              </w:rPr>
            </w:pPr>
          </w:p>
        </w:tc>
      </w:tr>
      <w:tr w:rsidR="006D53D4" w14:paraId="3F9D4857" w14:textId="77777777">
        <w:trPr>
          <w:trHeight w:val="288"/>
        </w:trPr>
        <w:tc>
          <w:tcPr>
            <w:tcW w:w="4290" w:type="dxa"/>
            <w:tcBorders>
              <w:top w:val="nil"/>
              <w:bottom w:val="nil"/>
            </w:tcBorders>
          </w:tcPr>
          <w:p w14:paraId="2B05E302" w14:textId="77777777" w:rsidR="006D53D4" w:rsidRDefault="00000000">
            <w:pPr>
              <w:pStyle w:val="TableParagraph"/>
              <w:spacing w:before="1" w:line="267" w:lineRule="exact"/>
              <w:ind w:left="74"/>
              <w:rPr>
                <w:sz w:val="24"/>
              </w:rPr>
            </w:pPr>
            <w:r>
              <w:rPr>
                <w:sz w:val="24"/>
              </w:rPr>
              <w:t>конструкций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Заказчиком: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Нет.</w:t>
            </w:r>
          </w:p>
        </w:tc>
        <w:tc>
          <w:tcPr>
            <w:tcW w:w="1999" w:type="dxa"/>
            <w:tcBorders>
              <w:top w:val="nil"/>
              <w:bottom w:val="nil"/>
            </w:tcBorders>
          </w:tcPr>
          <w:p w14:paraId="1BE28F68" w14:textId="77777777" w:rsidR="006D53D4" w:rsidRDefault="006D53D4">
            <w:pPr>
              <w:pStyle w:val="TableParagraph"/>
              <w:rPr>
                <w:sz w:val="20"/>
              </w:rPr>
            </w:pPr>
          </w:p>
        </w:tc>
        <w:tc>
          <w:tcPr>
            <w:tcW w:w="1376" w:type="dxa"/>
            <w:tcBorders>
              <w:top w:val="nil"/>
              <w:bottom w:val="nil"/>
            </w:tcBorders>
          </w:tcPr>
          <w:p w14:paraId="5DA44DCA" w14:textId="77777777" w:rsidR="006D53D4" w:rsidRDefault="006D53D4">
            <w:pPr>
              <w:pStyle w:val="TableParagraph"/>
              <w:rPr>
                <w:sz w:val="20"/>
              </w:rPr>
            </w:pPr>
          </w:p>
        </w:tc>
        <w:tc>
          <w:tcPr>
            <w:tcW w:w="1496" w:type="dxa"/>
            <w:tcBorders>
              <w:top w:val="nil"/>
              <w:bottom w:val="nil"/>
            </w:tcBorders>
          </w:tcPr>
          <w:p w14:paraId="03492364" w14:textId="77777777" w:rsidR="006D53D4" w:rsidRDefault="006D53D4">
            <w:pPr>
              <w:pStyle w:val="TableParagraph"/>
              <w:rPr>
                <w:sz w:val="20"/>
              </w:rPr>
            </w:pPr>
          </w:p>
        </w:tc>
        <w:tc>
          <w:tcPr>
            <w:tcW w:w="1297" w:type="dxa"/>
            <w:tcBorders>
              <w:top w:val="nil"/>
              <w:bottom w:val="nil"/>
            </w:tcBorders>
          </w:tcPr>
          <w:p w14:paraId="27DF611C" w14:textId="77777777" w:rsidR="006D53D4" w:rsidRDefault="006D53D4">
            <w:pPr>
              <w:pStyle w:val="TableParagraph"/>
              <w:rPr>
                <w:sz w:val="20"/>
              </w:rPr>
            </w:pPr>
          </w:p>
        </w:tc>
      </w:tr>
      <w:tr w:rsidR="006D53D4" w14:paraId="7EF8146C" w14:textId="77777777">
        <w:trPr>
          <w:trHeight w:val="288"/>
        </w:trPr>
        <w:tc>
          <w:tcPr>
            <w:tcW w:w="4290" w:type="dxa"/>
            <w:tcBorders>
              <w:top w:val="nil"/>
              <w:bottom w:val="nil"/>
            </w:tcBorders>
          </w:tcPr>
          <w:p w14:paraId="0FED01EF" w14:textId="77777777" w:rsidR="006D53D4" w:rsidRDefault="00000000">
            <w:pPr>
              <w:pStyle w:val="TableParagraph"/>
              <w:spacing w:before="1" w:line="267" w:lineRule="exact"/>
              <w:ind w:left="74"/>
              <w:rPr>
                <w:sz w:val="24"/>
              </w:rPr>
            </w:pPr>
            <w:r>
              <w:rPr>
                <w:sz w:val="24"/>
              </w:rPr>
              <w:t>Вид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Монтаж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легковозводимой</w:t>
            </w:r>
          </w:p>
        </w:tc>
        <w:tc>
          <w:tcPr>
            <w:tcW w:w="1999" w:type="dxa"/>
            <w:tcBorders>
              <w:top w:val="nil"/>
              <w:bottom w:val="nil"/>
            </w:tcBorders>
          </w:tcPr>
          <w:p w14:paraId="126FD683" w14:textId="77777777" w:rsidR="006D53D4" w:rsidRDefault="006D53D4">
            <w:pPr>
              <w:pStyle w:val="TableParagraph"/>
              <w:rPr>
                <w:sz w:val="20"/>
              </w:rPr>
            </w:pPr>
          </w:p>
        </w:tc>
        <w:tc>
          <w:tcPr>
            <w:tcW w:w="1376" w:type="dxa"/>
            <w:tcBorders>
              <w:top w:val="nil"/>
              <w:bottom w:val="nil"/>
            </w:tcBorders>
          </w:tcPr>
          <w:p w14:paraId="67852B44" w14:textId="77777777" w:rsidR="006D53D4" w:rsidRDefault="006D53D4">
            <w:pPr>
              <w:pStyle w:val="TableParagraph"/>
              <w:rPr>
                <w:sz w:val="20"/>
              </w:rPr>
            </w:pPr>
          </w:p>
        </w:tc>
        <w:tc>
          <w:tcPr>
            <w:tcW w:w="1496" w:type="dxa"/>
            <w:tcBorders>
              <w:top w:val="nil"/>
              <w:bottom w:val="nil"/>
            </w:tcBorders>
          </w:tcPr>
          <w:p w14:paraId="7AD9BB12" w14:textId="77777777" w:rsidR="006D53D4" w:rsidRDefault="006D53D4">
            <w:pPr>
              <w:pStyle w:val="TableParagraph"/>
              <w:rPr>
                <w:sz w:val="20"/>
              </w:rPr>
            </w:pPr>
          </w:p>
        </w:tc>
        <w:tc>
          <w:tcPr>
            <w:tcW w:w="1297" w:type="dxa"/>
            <w:tcBorders>
              <w:top w:val="nil"/>
              <w:bottom w:val="nil"/>
            </w:tcBorders>
          </w:tcPr>
          <w:p w14:paraId="0DEAACE9" w14:textId="77777777" w:rsidR="006D53D4" w:rsidRDefault="006D53D4">
            <w:pPr>
              <w:pStyle w:val="TableParagraph"/>
              <w:rPr>
                <w:sz w:val="20"/>
              </w:rPr>
            </w:pPr>
          </w:p>
        </w:tc>
      </w:tr>
      <w:tr w:rsidR="006D53D4" w14:paraId="707A6845" w14:textId="77777777">
        <w:trPr>
          <w:trHeight w:val="287"/>
        </w:trPr>
        <w:tc>
          <w:tcPr>
            <w:tcW w:w="4290" w:type="dxa"/>
            <w:tcBorders>
              <w:top w:val="nil"/>
              <w:bottom w:val="nil"/>
            </w:tcBorders>
          </w:tcPr>
          <w:p w14:paraId="0E3472C4" w14:textId="77777777" w:rsidR="006D53D4" w:rsidRDefault="00000000">
            <w:pPr>
              <w:pStyle w:val="TableParagraph"/>
              <w:spacing w:before="1" w:line="267" w:lineRule="exact"/>
              <w:ind w:left="74"/>
              <w:rPr>
                <w:sz w:val="24"/>
              </w:rPr>
            </w:pPr>
            <w:r>
              <w:rPr>
                <w:spacing w:val="-2"/>
                <w:sz w:val="24"/>
              </w:rPr>
              <w:t>конструкции.</w:t>
            </w:r>
          </w:p>
        </w:tc>
        <w:tc>
          <w:tcPr>
            <w:tcW w:w="1999" w:type="dxa"/>
            <w:tcBorders>
              <w:top w:val="nil"/>
              <w:bottom w:val="nil"/>
            </w:tcBorders>
          </w:tcPr>
          <w:p w14:paraId="0D2382AD" w14:textId="77777777" w:rsidR="006D53D4" w:rsidRDefault="006D53D4">
            <w:pPr>
              <w:pStyle w:val="TableParagraph"/>
              <w:rPr>
                <w:sz w:val="20"/>
              </w:rPr>
            </w:pPr>
          </w:p>
        </w:tc>
        <w:tc>
          <w:tcPr>
            <w:tcW w:w="1376" w:type="dxa"/>
            <w:tcBorders>
              <w:top w:val="nil"/>
              <w:bottom w:val="nil"/>
            </w:tcBorders>
          </w:tcPr>
          <w:p w14:paraId="2658E68A" w14:textId="77777777" w:rsidR="006D53D4" w:rsidRDefault="006D53D4">
            <w:pPr>
              <w:pStyle w:val="TableParagraph"/>
              <w:rPr>
                <w:sz w:val="20"/>
              </w:rPr>
            </w:pPr>
          </w:p>
        </w:tc>
        <w:tc>
          <w:tcPr>
            <w:tcW w:w="1496" w:type="dxa"/>
            <w:tcBorders>
              <w:top w:val="nil"/>
              <w:bottom w:val="nil"/>
            </w:tcBorders>
          </w:tcPr>
          <w:p w14:paraId="3B90FEBF" w14:textId="77777777" w:rsidR="006D53D4" w:rsidRDefault="006D53D4">
            <w:pPr>
              <w:pStyle w:val="TableParagraph"/>
              <w:rPr>
                <w:sz w:val="20"/>
              </w:rPr>
            </w:pPr>
          </w:p>
        </w:tc>
        <w:tc>
          <w:tcPr>
            <w:tcW w:w="1297" w:type="dxa"/>
            <w:tcBorders>
              <w:top w:val="nil"/>
              <w:bottom w:val="nil"/>
            </w:tcBorders>
          </w:tcPr>
          <w:p w14:paraId="4489AB38" w14:textId="77777777" w:rsidR="006D53D4" w:rsidRDefault="006D53D4">
            <w:pPr>
              <w:pStyle w:val="TableParagraph"/>
              <w:rPr>
                <w:sz w:val="20"/>
              </w:rPr>
            </w:pPr>
          </w:p>
        </w:tc>
      </w:tr>
      <w:tr w:rsidR="006D53D4" w14:paraId="2628176F" w14:textId="77777777">
        <w:trPr>
          <w:trHeight w:val="287"/>
        </w:trPr>
        <w:tc>
          <w:tcPr>
            <w:tcW w:w="4290" w:type="dxa"/>
            <w:tcBorders>
              <w:top w:val="nil"/>
              <w:bottom w:val="nil"/>
            </w:tcBorders>
          </w:tcPr>
          <w:p w14:paraId="22FF129C" w14:textId="77777777" w:rsidR="006D53D4" w:rsidRDefault="00000000">
            <w:pPr>
              <w:pStyle w:val="TableParagraph"/>
              <w:spacing w:before="1" w:line="267" w:lineRule="exact"/>
              <w:ind w:left="74"/>
              <w:rPr>
                <w:sz w:val="24"/>
              </w:rPr>
            </w:pPr>
            <w:r>
              <w:rPr>
                <w:sz w:val="24"/>
              </w:rPr>
              <w:t>Состав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технической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документации:</w:t>
            </w:r>
          </w:p>
        </w:tc>
        <w:tc>
          <w:tcPr>
            <w:tcW w:w="1999" w:type="dxa"/>
            <w:tcBorders>
              <w:top w:val="nil"/>
              <w:bottom w:val="nil"/>
            </w:tcBorders>
          </w:tcPr>
          <w:p w14:paraId="2E79A1BF" w14:textId="77777777" w:rsidR="006D53D4" w:rsidRDefault="006D53D4">
            <w:pPr>
              <w:pStyle w:val="TableParagraph"/>
              <w:rPr>
                <w:sz w:val="20"/>
              </w:rPr>
            </w:pPr>
          </w:p>
        </w:tc>
        <w:tc>
          <w:tcPr>
            <w:tcW w:w="1376" w:type="dxa"/>
            <w:tcBorders>
              <w:top w:val="nil"/>
              <w:bottom w:val="nil"/>
            </w:tcBorders>
          </w:tcPr>
          <w:p w14:paraId="0B3EE346" w14:textId="77777777" w:rsidR="006D53D4" w:rsidRDefault="006D53D4">
            <w:pPr>
              <w:pStyle w:val="TableParagraph"/>
              <w:rPr>
                <w:sz w:val="20"/>
              </w:rPr>
            </w:pPr>
          </w:p>
        </w:tc>
        <w:tc>
          <w:tcPr>
            <w:tcW w:w="1496" w:type="dxa"/>
            <w:tcBorders>
              <w:top w:val="nil"/>
              <w:bottom w:val="nil"/>
            </w:tcBorders>
          </w:tcPr>
          <w:p w14:paraId="06A1A177" w14:textId="77777777" w:rsidR="006D53D4" w:rsidRDefault="006D53D4">
            <w:pPr>
              <w:pStyle w:val="TableParagraph"/>
              <w:rPr>
                <w:sz w:val="20"/>
              </w:rPr>
            </w:pPr>
          </w:p>
        </w:tc>
        <w:tc>
          <w:tcPr>
            <w:tcW w:w="1297" w:type="dxa"/>
            <w:tcBorders>
              <w:top w:val="nil"/>
              <w:bottom w:val="nil"/>
            </w:tcBorders>
          </w:tcPr>
          <w:p w14:paraId="01BC0C14" w14:textId="77777777" w:rsidR="006D53D4" w:rsidRDefault="006D53D4">
            <w:pPr>
              <w:pStyle w:val="TableParagraph"/>
              <w:rPr>
                <w:sz w:val="20"/>
              </w:rPr>
            </w:pPr>
          </w:p>
        </w:tc>
      </w:tr>
      <w:tr w:rsidR="006D53D4" w14:paraId="3ABBF0BE" w14:textId="77777777">
        <w:trPr>
          <w:trHeight w:val="287"/>
        </w:trPr>
        <w:tc>
          <w:tcPr>
            <w:tcW w:w="4290" w:type="dxa"/>
            <w:tcBorders>
              <w:top w:val="nil"/>
              <w:bottom w:val="nil"/>
            </w:tcBorders>
          </w:tcPr>
          <w:p w14:paraId="6B17D1B2" w14:textId="77777777" w:rsidR="006D53D4" w:rsidRDefault="00000000">
            <w:pPr>
              <w:pStyle w:val="TableParagraph"/>
              <w:spacing w:before="1" w:line="267" w:lineRule="exact"/>
              <w:ind w:left="74"/>
              <w:rPr>
                <w:sz w:val="24"/>
              </w:rPr>
            </w:pPr>
            <w:r>
              <w:rPr>
                <w:sz w:val="24"/>
              </w:rPr>
              <w:t>Сметная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документация.</w:t>
            </w:r>
          </w:p>
        </w:tc>
        <w:tc>
          <w:tcPr>
            <w:tcW w:w="1999" w:type="dxa"/>
            <w:tcBorders>
              <w:top w:val="nil"/>
              <w:bottom w:val="nil"/>
            </w:tcBorders>
          </w:tcPr>
          <w:p w14:paraId="0BD47860" w14:textId="77777777" w:rsidR="006D53D4" w:rsidRDefault="006D53D4">
            <w:pPr>
              <w:pStyle w:val="TableParagraph"/>
              <w:rPr>
                <w:sz w:val="20"/>
              </w:rPr>
            </w:pPr>
          </w:p>
        </w:tc>
        <w:tc>
          <w:tcPr>
            <w:tcW w:w="1376" w:type="dxa"/>
            <w:tcBorders>
              <w:top w:val="nil"/>
              <w:bottom w:val="nil"/>
            </w:tcBorders>
          </w:tcPr>
          <w:p w14:paraId="711AC520" w14:textId="77777777" w:rsidR="006D53D4" w:rsidRDefault="006D53D4">
            <w:pPr>
              <w:pStyle w:val="TableParagraph"/>
              <w:rPr>
                <w:sz w:val="20"/>
              </w:rPr>
            </w:pPr>
          </w:p>
        </w:tc>
        <w:tc>
          <w:tcPr>
            <w:tcW w:w="1496" w:type="dxa"/>
            <w:tcBorders>
              <w:top w:val="nil"/>
              <w:bottom w:val="nil"/>
            </w:tcBorders>
          </w:tcPr>
          <w:p w14:paraId="2B095D0E" w14:textId="77777777" w:rsidR="006D53D4" w:rsidRDefault="006D53D4">
            <w:pPr>
              <w:pStyle w:val="TableParagraph"/>
              <w:rPr>
                <w:sz w:val="20"/>
              </w:rPr>
            </w:pPr>
          </w:p>
        </w:tc>
        <w:tc>
          <w:tcPr>
            <w:tcW w:w="1297" w:type="dxa"/>
            <w:tcBorders>
              <w:top w:val="nil"/>
              <w:bottom w:val="nil"/>
            </w:tcBorders>
          </w:tcPr>
          <w:p w14:paraId="2143A274" w14:textId="77777777" w:rsidR="006D53D4" w:rsidRDefault="006D53D4">
            <w:pPr>
              <w:pStyle w:val="TableParagraph"/>
              <w:rPr>
                <w:sz w:val="20"/>
              </w:rPr>
            </w:pPr>
          </w:p>
        </w:tc>
      </w:tr>
      <w:tr w:rsidR="006D53D4" w14:paraId="362B10FE" w14:textId="77777777">
        <w:trPr>
          <w:trHeight w:val="288"/>
        </w:trPr>
        <w:tc>
          <w:tcPr>
            <w:tcW w:w="4290" w:type="dxa"/>
            <w:tcBorders>
              <w:top w:val="nil"/>
              <w:bottom w:val="nil"/>
            </w:tcBorders>
          </w:tcPr>
          <w:p w14:paraId="570F7021" w14:textId="77777777" w:rsidR="006D53D4" w:rsidRDefault="00000000">
            <w:pPr>
              <w:pStyle w:val="TableParagraph"/>
              <w:spacing w:before="1" w:line="267" w:lineRule="exact"/>
              <w:ind w:left="74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особо</w:t>
            </w:r>
          </w:p>
        </w:tc>
        <w:tc>
          <w:tcPr>
            <w:tcW w:w="1999" w:type="dxa"/>
            <w:tcBorders>
              <w:top w:val="nil"/>
              <w:bottom w:val="nil"/>
            </w:tcBorders>
          </w:tcPr>
          <w:p w14:paraId="064D8A4B" w14:textId="77777777" w:rsidR="006D53D4" w:rsidRDefault="006D53D4">
            <w:pPr>
              <w:pStyle w:val="TableParagraph"/>
              <w:rPr>
                <w:sz w:val="20"/>
              </w:rPr>
            </w:pPr>
          </w:p>
        </w:tc>
        <w:tc>
          <w:tcPr>
            <w:tcW w:w="1376" w:type="dxa"/>
            <w:tcBorders>
              <w:top w:val="nil"/>
              <w:bottom w:val="nil"/>
            </w:tcBorders>
          </w:tcPr>
          <w:p w14:paraId="67BF0CBA" w14:textId="77777777" w:rsidR="006D53D4" w:rsidRDefault="006D53D4">
            <w:pPr>
              <w:pStyle w:val="TableParagraph"/>
              <w:rPr>
                <w:sz w:val="20"/>
              </w:rPr>
            </w:pPr>
          </w:p>
        </w:tc>
        <w:tc>
          <w:tcPr>
            <w:tcW w:w="1496" w:type="dxa"/>
            <w:tcBorders>
              <w:top w:val="nil"/>
              <w:bottom w:val="nil"/>
            </w:tcBorders>
          </w:tcPr>
          <w:p w14:paraId="27581F3A" w14:textId="77777777" w:rsidR="006D53D4" w:rsidRDefault="006D53D4">
            <w:pPr>
              <w:pStyle w:val="TableParagraph"/>
              <w:rPr>
                <w:sz w:val="20"/>
              </w:rPr>
            </w:pPr>
          </w:p>
        </w:tc>
        <w:tc>
          <w:tcPr>
            <w:tcW w:w="1297" w:type="dxa"/>
            <w:tcBorders>
              <w:top w:val="nil"/>
              <w:bottom w:val="nil"/>
            </w:tcBorders>
          </w:tcPr>
          <w:p w14:paraId="7AB2BDDF" w14:textId="77777777" w:rsidR="006D53D4" w:rsidRDefault="006D53D4">
            <w:pPr>
              <w:pStyle w:val="TableParagraph"/>
              <w:rPr>
                <w:sz w:val="20"/>
              </w:rPr>
            </w:pPr>
          </w:p>
        </w:tc>
      </w:tr>
      <w:tr w:rsidR="006D53D4" w14:paraId="1E8B6AFA" w14:textId="77777777">
        <w:trPr>
          <w:trHeight w:val="288"/>
        </w:trPr>
        <w:tc>
          <w:tcPr>
            <w:tcW w:w="4290" w:type="dxa"/>
            <w:tcBorders>
              <w:top w:val="nil"/>
              <w:bottom w:val="nil"/>
            </w:tcBorders>
          </w:tcPr>
          <w:p w14:paraId="2D37B937" w14:textId="77777777" w:rsidR="006D53D4" w:rsidRDefault="00000000">
            <w:pPr>
              <w:pStyle w:val="TableParagraph"/>
              <w:spacing w:before="1" w:line="267" w:lineRule="exact"/>
              <w:ind w:left="74"/>
              <w:rPr>
                <w:sz w:val="24"/>
              </w:rPr>
            </w:pPr>
            <w:r>
              <w:rPr>
                <w:sz w:val="24"/>
              </w:rPr>
              <w:t xml:space="preserve">охраняемых природных </w:t>
            </w:r>
            <w:r>
              <w:rPr>
                <w:spacing w:val="-2"/>
                <w:sz w:val="24"/>
              </w:rPr>
              <w:t>территориях:</w:t>
            </w:r>
          </w:p>
        </w:tc>
        <w:tc>
          <w:tcPr>
            <w:tcW w:w="1999" w:type="dxa"/>
            <w:tcBorders>
              <w:top w:val="nil"/>
              <w:bottom w:val="nil"/>
            </w:tcBorders>
          </w:tcPr>
          <w:p w14:paraId="4DC93DC2" w14:textId="77777777" w:rsidR="006D53D4" w:rsidRDefault="006D53D4">
            <w:pPr>
              <w:pStyle w:val="TableParagraph"/>
              <w:rPr>
                <w:sz w:val="20"/>
              </w:rPr>
            </w:pPr>
          </w:p>
        </w:tc>
        <w:tc>
          <w:tcPr>
            <w:tcW w:w="1376" w:type="dxa"/>
            <w:tcBorders>
              <w:top w:val="nil"/>
              <w:bottom w:val="nil"/>
            </w:tcBorders>
          </w:tcPr>
          <w:p w14:paraId="3C531FF5" w14:textId="77777777" w:rsidR="006D53D4" w:rsidRDefault="006D53D4">
            <w:pPr>
              <w:pStyle w:val="TableParagraph"/>
              <w:rPr>
                <w:sz w:val="20"/>
              </w:rPr>
            </w:pPr>
          </w:p>
        </w:tc>
        <w:tc>
          <w:tcPr>
            <w:tcW w:w="1496" w:type="dxa"/>
            <w:tcBorders>
              <w:top w:val="nil"/>
              <w:bottom w:val="nil"/>
            </w:tcBorders>
          </w:tcPr>
          <w:p w14:paraId="5BFDC3BB" w14:textId="77777777" w:rsidR="006D53D4" w:rsidRDefault="006D53D4">
            <w:pPr>
              <w:pStyle w:val="TableParagraph"/>
              <w:rPr>
                <w:sz w:val="20"/>
              </w:rPr>
            </w:pPr>
          </w:p>
        </w:tc>
        <w:tc>
          <w:tcPr>
            <w:tcW w:w="1297" w:type="dxa"/>
            <w:tcBorders>
              <w:top w:val="nil"/>
              <w:bottom w:val="nil"/>
            </w:tcBorders>
          </w:tcPr>
          <w:p w14:paraId="314AD2F2" w14:textId="77777777" w:rsidR="006D53D4" w:rsidRDefault="006D53D4">
            <w:pPr>
              <w:pStyle w:val="TableParagraph"/>
              <w:rPr>
                <w:sz w:val="20"/>
              </w:rPr>
            </w:pPr>
          </w:p>
        </w:tc>
      </w:tr>
      <w:tr w:rsidR="006D53D4" w14:paraId="39C78A7F" w14:textId="77777777">
        <w:trPr>
          <w:trHeight w:val="474"/>
        </w:trPr>
        <w:tc>
          <w:tcPr>
            <w:tcW w:w="4290" w:type="dxa"/>
            <w:tcBorders>
              <w:top w:val="nil"/>
            </w:tcBorders>
          </w:tcPr>
          <w:p w14:paraId="6593C339" w14:textId="77777777" w:rsidR="006D53D4" w:rsidRDefault="00000000">
            <w:pPr>
              <w:pStyle w:val="TableParagraph"/>
              <w:spacing w:before="1"/>
              <w:ind w:left="74"/>
              <w:rPr>
                <w:sz w:val="24"/>
              </w:rPr>
            </w:pPr>
            <w:r>
              <w:rPr>
                <w:spacing w:val="-4"/>
                <w:sz w:val="24"/>
              </w:rPr>
              <w:t>Нет.</w:t>
            </w:r>
          </w:p>
        </w:tc>
        <w:tc>
          <w:tcPr>
            <w:tcW w:w="1999" w:type="dxa"/>
            <w:tcBorders>
              <w:top w:val="nil"/>
            </w:tcBorders>
          </w:tcPr>
          <w:p w14:paraId="70B549B4" w14:textId="77777777" w:rsidR="006D53D4" w:rsidRDefault="006D53D4">
            <w:pPr>
              <w:pStyle w:val="TableParagraph"/>
              <w:rPr>
                <w:sz w:val="24"/>
              </w:rPr>
            </w:pPr>
          </w:p>
        </w:tc>
        <w:tc>
          <w:tcPr>
            <w:tcW w:w="1376" w:type="dxa"/>
            <w:tcBorders>
              <w:top w:val="nil"/>
            </w:tcBorders>
          </w:tcPr>
          <w:p w14:paraId="75D98316" w14:textId="77777777" w:rsidR="006D53D4" w:rsidRDefault="006D53D4">
            <w:pPr>
              <w:pStyle w:val="TableParagraph"/>
              <w:rPr>
                <w:sz w:val="24"/>
              </w:rPr>
            </w:pPr>
          </w:p>
        </w:tc>
        <w:tc>
          <w:tcPr>
            <w:tcW w:w="1496" w:type="dxa"/>
            <w:tcBorders>
              <w:top w:val="nil"/>
            </w:tcBorders>
          </w:tcPr>
          <w:p w14:paraId="3486D735" w14:textId="77777777" w:rsidR="006D53D4" w:rsidRDefault="006D53D4">
            <w:pPr>
              <w:pStyle w:val="TableParagraph"/>
              <w:rPr>
                <w:sz w:val="24"/>
              </w:rPr>
            </w:pPr>
          </w:p>
        </w:tc>
        <w:tc>
          <w:tcPr>
            <w:tcW w:w="1297" w:type="dxa"/>
            <w:tcBorders>
              <w:top w:val="nil"/>
            </w:tcBorders>
          </w:tcPr>
          <w:p w14:paraId="33FADB9B" w14:textId="77777777" w:rsidR="006D53D4" w:rsidRDefault="006D53D4">
            <w:pPr>
              <w:pStyle w:val="TableParagraph"/>
              <w:rPr>
                <w:sz w:val="24"/>
              </w:rPr>
            </w:pPr>
          </w:p>
        </w:tc>
      </w:tr>
    </w:tbl>
    <w:p w14:paraId="37190507" w14:textId="77777777" w:rsidR="006D53D4" w:rsidRDefault="006D53D4">
      <w:pPr>
        <w:pStyle w:val="a3"/>
      </w:pPr>
    </w:p>
    <w:p w14:paraId="55E29DAE" w14:textId="77777777" w:rsidR="006D53D4" w:rsidRDefault="006D53D4">
      <w:pPr>
        <w:pStyle w:val="a3"/>
      </w:pPr>
    </w:p>
    <w:p w14:paraId="71C808A1" w14:textId="77777777" w:rsidR="006D53D4" w:rsidRDefault="006D53D4">
      <w:pPr>
        <w:pStyle w:val="a3"/>
      </w:pPr>
    </w:p>
    <w:p w14:paraId="22000253" w14:textId="77777777" w:rsidR="006D53D4" w:rsidRDefault="006D53D4">
      <w:pPr>
        <w:pStyle w:val="a3"/>
        <w:spacing w:before="69"/>
      </w:pPr>
    </w:p>
    <w:p w14:paraId="6425DA55" w14:textId="77777777" w:rsidR="006630A6" w:rsidRDefault="006630A6">
      <w:pPr>
        <w:pStyle w:val="a3"/>
        <w:spacing w:line="504" w:lineRule="auto"/>
        <w:ind w:left="4164" w:firstLine="2306"/>
      </w:pPr>
    </w:p>
    <w:p w14:paraId="7C84086E" w14:textId="77777777" w:rsidR="006630A6" w:rsidRDefault="006630A6">
      <w:pPr>
        <w:pStyle w:val="a3"/>
        <w:spacing w:line="504" w:lineRule="auto"/>
        <w:ind w:left="4164" w:firstLine="2306"/>
      </w:pPr>
    </w:p>
    <w:p w14:paraId="0ADD4FC5" w14:textId="77777777" w:rsidR="006630A6" w:rsidRDefault="006630A6">
      <w:pPr>
        <w:pStyle w:val="a3"/>
        <w:spacing w:line="504" w:lineRule="auto"/>
        <w:ind w:left="4164" w:firstLine="2306"/>
      </w:pPr>
    </w:p>
    <w:p w14:paraId="1A13B21E" w14:textId="77777777" w:rsidR="006630A6" w:rsidRDefault="006630A6">
      <w:pPr>
        <w:pStyle w:val="a3"/>
        <w:spacing w:line="504" w:lineRule="auto"/>
        <w:ind w:left="4164" w:firstLine="2306"/>
      </w:pPr>
    </w:p>
    <w:p w14:paraId="53AC323F" w14:textId="77777777" w:rsidR="006630A6" w:rsidRDefault="006630A6">
      <w:pPr>
        <w:pStyle w:val="a3"/>
        <w:spacing w:line="504" w:lineRule="auto"/>
        <w:ind w:left="4164" w:firstLine="2306"/>
      </w:pPr>
    </w:p>
    <w:p w14:paraId="6568BD87" w14:textId="77777777" w:rsidR="006630A6" w:rsidRDefault="006630A6">
      <w:pPr>
        <w:pStyle w:val="a3"/>
        <w:spacing w:line="504" w:lineRule="auto"/>
        <w:ind w:left="4164" w:firstLine="2306"/>
      </w:pPr>
    </w:p>
    <w:p w14:paraId="582953A8" w14:textId="77777777" w:rsidR="006630A6" w:rsidRDefault="006630A6">
      <w:pPr>
        <w:pStyle w:val="a3"/>
        <w:spacing w:line="504" w:lineRule="auto"/>
        <w:ind w:left="4164" w:firstLine="2306"/>
      </w:pPr>
    </w:p>
    <w:p w14:paraId="45874B14" w14:textId="77777777" w:rsidR="006630A6" w:rsidRDefault="006630A6">
      <w:pPr>
        <w:pStyle w:val="a3"/>
        <w:spacing w:line="504" w:lineRule="auto"/>
        <w:ind w:left="4164" w:firstLine="2306"/>
      </w:pPr>
    </w:p>
    <w:p w14:paraId="39AA0995" w14:textId="77777777" w:rsidR="006630A6" w:rsidRDefault="006630A6">
      <w:pPr>
        <w:pStyle w:val="a3"/>
        <w:spacing w:line="504" w:lineRule="auto"/>
        <w:ind w:left="4164" w:firstLine="2306"/>
      </w:pPr>
    </w:p>
    <w:p w14:paraId="366E5E86" w14:textId="77777777" w:rsidR="006630A6" w:rsidRDefault="006630A6">
      <w:pPr>
        <w:pStyle w:val="a3"/>
        <w:spacing w:line="504" w:lineRule="auto"/>
        <w:ind w:left="4164" w:firstLine="2306"/>
      </w:pPr>
    </w:p>
    <w:p w14:paraId="3350C5CD" w14:textId="77777777" w:rsidR="006630A6" w:rsidRDefault="006630A6">
      <w:pPr>
        <w:pStyle w:val="a3"/>
        <w:spacing w:line="504" w:lineRule="auto"/>
        <w:ind w:left="4164" w:firstLine="2306"/>
      </w:pPr>
    </w:p>
    <w:p w14:paraId="5589275C" w14:textId="77777777" w:rsidR="006630A6" w:rsidRDefault="006630A6">
      <w:pPr>
        <w:pStyle w:val="a3"/>
        <w:spacing w:line="504" w:lineRule="auto"/>
        <w:ind w:left="4164" w:firstLine="2306"/>
      </w:pPr>
    </w:p>
    <w:p w14:paraId="6AF7F771" w14:textId="77777777" w:rsidR="006630A6" w:rsidRDefault="006630A6">
      <w:pPr>
        <w:pStyle w:val="a3"/>
        <w:spacing w:line="504" w:lineRule="auto"/>
        <w:ind w:left="4164" w:firstLine="2306"/>
      </w:pPr>
    </w:p>
    <w:p w14:paraId="7565EB1D" w14:textId="09B7CB1E" w:rsidR="006D53D4" w:rsidRDefault="00000000">
      <w:pPr>
        <w:pStyle w:val="a3"/>
        <w:spacing w:line="504" w:lineRule="auto"/>
        <w:ind w:left="4164" w:firstLine="2306"/>
      </w:pPr>
      <w:r>
        <w:t>Приложение</w:t>
      </w:r>
      <w:r>
        <w:rPr>
          <w:spacing w:val="-11"/>
        </w:rPr>
        <w:t xml:space="preserve"> </w:t>
      </w:r>
      <w:r>
        <w:t>2</w:t>
      </w:r>
      <w:r>
        <w:rPr>
          <w:spacing w:val="-10"/>
        </w:rPr>
        <w:t xml:space="preserve"> </w:t>
      </w:r>
      <w:r>
        <w:t>к</w:t>
      </w:r>
      <w:r>
        <w:rPr>
          <w:spacing w:val="-11"/>
        </w:rPr>
        <w:t xml:space="preserve"> </w:t>
      </w:r>
      <w:r>
        <w:t>Техническому</w:t>
      </w:r>
      <w:r>
        <w:rPr>
          <w:spacing w:val="-10"/>
        </w:rPr>
        <w:t xml:space="preserve"> </w:t>
      </w:r>
      <w:r>
        <w:t>заданию Сметная документация</w:t>
      </w:r>
    </w:p>
    <w:p w14:paraId="61F9A3E1" w14:textId="77777777" w:rsidR="006D53D4" w:rsidRDefault="00000000">
      <w:pPr>
        <w:pStyle w:val="a3"/>
        <w:spacing w:before="1"/>
        <w:ind w:left="14" w:right="51"/>
        <w:jc w:val="center"/>
      </w:pPr>
      <w:r>
        <w:t>(внешний</w:t>
      </w:r>
      <w:r>
        <w:rPr>
          <w:spacing w:val="-8"/>
        </w:rPr>
        <w:t xml:space="preserve"> </w:t>
      </w:r>
      <w:r>
        <w:rPr>
          <w:spacing w:val="-2"/>
        </w:rPr>
        <w:t>файл)</w:t>
      </w:r>
    </w:p>
    <w:p w14:paraId="4110E1C1" w14:textId="77777777" w:rsidR="006D53D4" w:rsidRDefault="006D53D4">
      <w:pPr>
        <w:jc w:val="center"/>
        <w:sectPr w:rsidR="006D53D4">
          <w:pgSz w:w="11900" w:h="16840"/>
          <w:pgMar w:top="720" w:right="560" w:bottom="960" w:left="600" w:header="0" w:footer="766" w:gutter="0"/>
          <w:cols w:space="720"/>
        </w:sectPr>
      </w:pPr>
    </w:p>
    <w:p w14:paraId="7BC4D8A7" w14:textId="77777777" w:rsidR="006D53D4" w:rsidRDefault="006D53D4">
      <w:pPr>
        <w:pStyle w:val="a3"/>
        <w:spacing w:before="154"/>
      </w:pPr>
    </w:p>
    <w:p w14:paraId="49B8779A" w14:textId="77777777" w:rsidR="006D53D4" w:rsidRDefault="00000000">
      <w:pPr>
        <w:pStyle w:val="a3"/>
        <w:ind w:left="6471"/>
      </w:pPr>
      <w:r>
        <w:t>Приложение</w:t>
      </w:r>
      <w:r>
        <w:rPr>
          <w:spacing w:val="-4"/>
        </w:rPr>
        <w:t xml:space="preserve"> </w:t>
      </w:r>
      <w:r>
        <w:t>3</w:t>
      </w:r>
      <w:r>
        <w:rPr>
          <w:spacing w:val="-2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Техническому</w:t>
      </w:r>
      <w:r>
        <w:rPr>
          <w:spacing w:val="-2"/>
        </w:rPr>
        <w:t xml:space="preserve"> заданию</w:t>
      </w:r>
    </w:p>
    <w:p w14:paraId="44D12F61" w14:textId="77777777" w:rsidR="006D53D4" w:rsidRDefault="006D53D4">
      <w:pPr>
        <w:pStyle w:val="a3"/>
        <w:spacing w:before="28"/>
      </w:pPr>
    </w:p>
    <w:p w14:paraId="28136D50" w14:textId="77777777" w:rsidR="006D53D4" w:rsidRDefault="00000000">
      <w:pPr>
        <w:pStyle w:val="a3"/>
        <w:ind w:left="14" w:right="51"/>
        <w:jc w:val="center"/>
      </w:pPr>
      <w:r>
        <w:t>Форма</w:t>
      </w:r>
      <w:r>
        <w:rPr>
          <w:spacing w:val="-5"/>
        </w:rPr>
        <w:t xml:space="preserve"> </w:t>
      </w:r>
      <w:r>
        <w:rPr>
          <w:spacing w:val="-2"/>
        </w:rPr>
        <w:t>заявки</w:t>
      </w:r>
    </w:p>
    <w:p w14:paraId="0C555E12" w14:textId="77777777" w:rsidR="006D53D4" w:rsidRDefault="006D53D4">
      <w:pPr>
        <w:pStyle w:val="a3"/>
        <w:spacing w:before="28"/>
      </w:pPr>
    </w:p>
    <w:p w14:paraId="4206A15F" w14:textId="77777777" w:rsidR="006D53D4" w:rsidRDefault="00000000">
      <w:pPr>
        <w:pStyle w:val="a3"/>
        <w:tabs>
          <w:tab w:val="left" w:pos="3147"/>
        </w:tabs>
        <w:ind w:left="14"/>
        <w:jc w:val="center"/>
      </w:pPr>
      <w:r>
        <w:t xml:space="preserve">Кому: </w:t>
      </w:r>
      <w:r>
        <w:rPr>
          <w:u w:val="single"/>
        </w:rPr>
        <w:tab/>
      </w:r>
    </w:p>
    <w:p w14:paraId="13698245" w14:textId="77777777" w:rsidR="006D53D4" w:rsidRDefault="00000000">
      <w:pPr>
        <w:pStyle w:val="a3"/>
        <w:spacing w:before="29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70FBAC85" wp14:editId="02165731">
                <wp:simplePos x="0" y="0"/>
                <wp:positionH relativeFrom="page">
                  <wp:posOffset>2787650</wp:posOffset>
                </wp:positionH>
                <wp:positionV relativeFrom="paragraph">
                  <wp:posOffset>180095</wp:posOffset>
                </wp:positionV>
                <wp:extent cx="1981200" cy="1270"/>
                <wp:effectExtent l="0" t="0" r="0" b="0"/>
                <wp:wrapTopAndBottom/>
                <wp:docPr id="2" name="Graphic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812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81200">
                              <a:moveTo>
                                <a:pt x="0" y="0"/>
                              </a:moveTo>
                              <a:lnTo>
                                <a:pt x="19812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60CEF73" id="Graphic 2" o:spid="_x0000_s1026" style="position:absolute;margin-left:219.5pt;margin-top:14.2pt;width:156pt;height:.1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9812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" path="m,l1981200,e" filled="f" strokeweight=".48pt">
                <v:path arrowok="t"/>
                <w10:wrap type="topAndBottom" anchorx="page"/>
              </v:shape>
            </w:pict>
          </mc:Fallback>
        </mc:AlternateContent>
      </w:r>
    </w:p>
    <w:p w14:paraId="51B752DA" w14:textId="77777777" w:rsidR="006D53D4" w:rsidRDefault="006D53D4">
      <w:pPr>
        <w:pStyle w:val="a3"/>
        <w:spacing w:before="27"/>
      </w:pPr>
    </w:p>
    <w:p w14:paraId="00F26179" w14:textId="77777777" w:rsidR="006D53D4" w:rsidRDefault="00000000">
      <w:pPr>
        <w:pStyle w:val="a3"/>
        <w:tabs>
          <w:tab w:val="left" w:pos="1916"/>
        </w:tabs>
        <w:spacing w:before="1"/>
        <w:ind w:right="39"/>
        <w:jc w:val="center"/>
      </w:pPr>
      <w:r>
        <w:t xml:space="preserve">Заявка № </w:t>
      </w:r>
      <w:r>
        <w:rPr>
          <w:u w:val="single"/>
        </w:rPr>
        <w:tab/>
      </w:r>
      <w:r>
        <w:t>на</w:t>
      </w:r>
      <w:r>
        <w:rPr>
          <w:spacing w:val="-8"/>
        </w:rPr>
        <w:t xml:space="preserve"> </w:t>
      </w:r>
      <w:r>
        <w:t>выполнение</w:t>
      </w:r>
      <w:r>
        <w:rPr>
          <w:spacing w:val="-6"/>
        </w:rPr>
        <w:t xml:space="preserve"> </w:t>
      </w:r>
      <w:r>
        <w:rPr>
          <w:spacing w:val="-2"/>
        </w:rPr>
        <w:t>работ</w:t>
      </w:r>
    </w:p>
    <w:p w14:paraId="6D91FE20" w14:textId="77777777" w:rsidR="006D53D4" w:rsidRDefault="006D53D4">
      <w:pPr>
        <w:pStyle w:val="a3"/>
        <w:spacing w:before="27"/>
      </w:pPr>
    </w:p>
    <w:p w14:paraId="14CF010C" w14:textId="77777777" w:rsidR="006D53D4" w:rsidRDefault="00000000">
      <w:pPr>
        <w:pStyle w:val="a3"/>
        <w:tabs>
          <w:tab w:val="left" w:pos="3932"/>
          <w:tab w:val="left" w:pos="4747"/>
          <w:tab w:val="left" w:pos="6054"/>
          <w:tab w:val="left" w:pos="6603"/>
        </w:tabs>
        <w:spacing w:line="249" w:lineRule="auto"/>
        <w:ind w:left="120" w:right="156"/>
      </w:pPr>
      <w:r>
        <w:t xml:space="preserve">На основании Контракта № </w:t>
      </w:r>
      <w:r>
        <w:rPr>
          <w:u w:val="single"/>
        </w:rPr>
        <w:tab/>
      </w:r>
      <w:r>
        <w:t>от «</w:t>
      </w:r>
      <w:r>
        <w:rPr>
          <w:u w:val="single"/>
        </w:rPr>
        <w:tab/>
      </w:r>
      <w:r>
        <w:t xml:space="preserve">» </w:t>
      </w:r>
      <w:r>
        <w:rPr>
          <w:u w:val="single"/>
        </w:rPr>
        <w:tab/>
      </w:r>
      <w:r>
        <w:rPr>
          <w:spacing w:val="-6"/>
        </w:rPr>
        <w:t>20</w:t>
      </w:r>
      <w:r>
        <w:rPr>
          <w:u w:val="single"/>
        </w:rPr>
        <w:tab/>
      </w:r>
      <w:r>
        <w:t xml:space="preserve">г. просим Вас выполнить следующие </w:t>
      </w:r>
      <w:r>
        <w:rPr>
          <w:spacing w:val="-2"/>
        </w:rPr>
        <w:t>работы:</w:t>
      </w:r>
    </w:p>
    <w:p w14:paraId="6467EC45" w14:textId="77777777" w:rsidR="006D53D4" w:rsidRDefault="006D53D4">
      <w:pPr>
        <w:pStyle w:val="a3"/>
        <w:rPr>
          <w:sz w:val="20"/>
        </w:rPr>
      </w:pPr>
    </w:p>
    <w:p w14:paraId="01DFF4C7" w14:textId="77777777" w:rsidR="006D53D4" w:rsidRDefault="006D53D4">
      <w:pPr>
        <w:pStyle w:val="a3"/>
        <w:rPr>
          <w:sz w:val="20"/>
        </w:rPr>
      </w:pPr>
    </w:p>
    <w:p w14:paraId="07BE2461" w14:textId="77777777" w:rsidR="006D53D4" w:rsidRDefault="006D53D4">
      <w:pPr>
        <w:pStyle w:val="a3"/>
        <w:spacing w:before="127" w:after="1"/>
        <w:rPr>
          <w:sz w:val="20"/>
        </w:rPr>
      </w:pPr>
    </w:p>
    <w:tbl>
      <w:tblPr>
        <w:tblStyle w:val="TableNormal"/>
        <w:tblW w:w="0" w:type="auto"/>
        <w:tblInd w:w="26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0"/>
        <w:gridCol w:w="1677"/>
        <w:gridCol w:w="1721"/>
        <w:gridCol w:w="1220"/>
        <w:gridCol w:w="1603"/>
        <w:gridCol w:w="1279"/>
        <w:gridCol w:w="985"/>
        <w:gridCol w:w="1206"/>
      </w:tblGrid>
      <w:tr w:rsidR="006D53D4" w14:paraId="0F8CE893" w14:textId="77777777">
        <w:trPr>
          <w:trHeight w:val="2437"/>
        </w:trPr>
        <w:tc>
          <w:tcPr>
            <w:tcW w:w="500" w:type="dxa"/>
          </w:tcPr>
          <w:p w14:paraId="2486458E" w14:textId="77777777" w:rsidR="006D53D4" w:rsidRDefault="006D53D4">
            <w:pPr>
              <w:pStyle w:val="TableParagraph"/>
              <w:rPr>
                <w:sz w:val="24"/>
              </w:rPr>
            </w:pPr>
          </w:p>
          <w:p w14:paraId="4E27186A" w14:textId="77777777" w:rsidR="006D53D4" w:rsidRDefault="006D53D4">
            <w:pPr>
              <w:pStyle w:val="TableParagraph"/>
              <w:rPr>
                <w:sz w:val="24"/>
              </w:rPr>
            </w:pPr>
          </w:p>
          <w:p w14:paraId="4CE0822C" w14:textId="77777777" w:rsidR="006D53D4" w:rsidRDefault="006D53D4">
            <w:pPr>
              <w:pStyle w:val="TableParagraph"/>
              <w:spacing w:before="83"/>
              <w:rPr>
                <w:sz w:val="24"/>
              </w:rPr>
            </w:pPr>
          </w:p>
          <w:p w14:paraId="5BEEA41B" w14:textId="77777777" w:rsidR="006D53D4" w:rsidRDefault="00000000">
            <w:pPr>
              <w:pStyle w:val="TableParagraph"/>
              <w:spacing w:before="1" w:line="249" w:lineRule="auto"/>
              <w:ind w:left="88" w:right="56" w:firstLine="47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№ </w:t>
            </w:r>
            <w:r>
              <w:rPr>
                <w:spacing w:val="-4"/>
                <w:sz w:val="24"/>
              </w:rPr>
              <w:t>п/п</w:t>
            </w:r>
          </w:p>
        </w:tc>
        <w:tc>
          <w:tcPr>
            <w:tcW w:w="1677" w:type="dxa"/>
          </w:tcPr>
          <w:p w14:paraId="6D1A7CA4" w14:textId="77777777" w:rsidR="006D53D4" w:rsidRDefault="00000000">
            <w:pPr>
              <w:pStyle w:val="TableParagraph"/>
              <w:spacing w:before="47" w:line="249" w:lineRule="auto"/>
              <w:ind w:left="32" w:right="1" w:hanging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Наименование </w:t>
            </w:r>
            <w:r>
              <w:rPr>
                <w:sz w:val="24"/>
              </w:rPr>
              <w:t>(в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соответствии 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Приложением 1 «Перечень </w:t>
            </w:r>
            <w:r>
              <w:rPr>
                <w:spacing w:val="-2"/>
                <w:sz w:val="24"/>
              </w:rPr>
              <w:t xml:space="preserve">объектов </w:t>
            </w:r>
            <w:r>
              <w:rPr>
                <w:sz w:val="24"/>
              </w:rPr>
              <w:t xml:space="preserve">закупки» к </w:t>
            </w:r>
            <w:r>
              <w:rPr>
                <w:spacing w:val="-2"/>
                <w:sz w:val="24"/>
              </w:rPr>
              <w:t>Техническому заданию)</w:t>
            </w:r>
          </w:p>
        </w:tc>
        <w:tc>
          <w:tcPr>
            <w:tcW w:w="1721" w:type="dxa"/>
          </w:tcPr>
          <w:p w14:paraId="2C2CA1CE" w14:textId="77777777" w:rsidR="006D53D4" w:rsidRDefault="00000000">
            <w:pPr>
              <w:pStyle w:val="TableParagraph"/>
              <w:spacing w:before="47" w:line="249" w:lineRule="auto"/>
              <w:ind w:left="29" w:right="-1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Характеристики </w:t>
            </w:r>
            <w:r>
              <w:rPr>
                <w:sz w:val="24"/>
              </w:rPr>
              <w:t xml:space="preserve">(в соответствии с Приложением 1 «Перечень </w:t>
            </w:r>
            <w:r>
              <w:rPr>
                <w:spacing w:val="-2"/>
                <w:sz w:val="24"/>
              </w:rPr>
              <w:t xml:space="preserve">объектов </w:t>
            </w:r>
            <w:r>
              <w:rPr>
                <w:sz w:val="24"/>
              </w:rPr>
              <w:t xml:space="preserve">закупки» к </w:t>
            </w:r>
            <w:r>
              <w:rPr>
                <w:spacing w:val="-2"/>
                <w:sz w:val="24"/>
              </w:rPr>
              <w:t>Техническому заданию)</w:t>
            </w:r>
          </w:p>
        </w:tc>
        <w:tc>
          <w:tcPr>
            <w:tcW w:w="1220" w:type="dxa"/>
          </w:tcPr>
          <w:p w14:paraId="474829FC" w14:textId="77777777" w:rsidR="006D53D4" w:rsidRDefault="006D53D4">
            <w:pPr>
              <w:pStyle w:val="TableParagraph"/>
              <w:rPr>
                <w:sz w:val="24"/>
              </w:rPr>
            </w:pPr>
          </w:p>
          <w:p w14:paraId="367F93B2" w14:textId="77777777" w:rsidR="006D53D4" w:rsidRDefault="006D53D4">
            <w:pPr>
              <w:pStyle w:val="TableParagraph"/>
              <w:rPr>
                <w:sz w:val="24"/>
              </w:rPr>
            </w:pPr>
          </w:p>
          <w:p w14:paraId="5751E3C3" w14:textId="77777777" w:rsidR="006D53D4" w:rsidRDefault="006D53D4">
            <w:pPr>
              <w:pStyle w:val="TableParagraph"/>
              <w:spacing w:before="227"/>
              <w:rPr>
                <w:sz w:val="24"/>
              </w:rPr>
            </w:pPr>
          </w:p>
          <w:p w14:paraId="7B9B9058" w14:textId="77777777" w:rsidR="006D53D4" w:rsidRDefault="00000000">
            <w:pPr>
              <w:pStyle w:val="TableParagraph"/>
              <w:spacing w:before="1"/>
              <w:ind w:left="274"/>
              <w:rPr>
                <w:sz w:val="24"/>
              </w:rPr>
            </w:pPr>
            <w:r>
              <w:rPr>
                <w:spacing w:val="-2"/>
                <w:sz w:val="24"/>
              </w:rPr>
              <w:t>Объем</w:t>
            </w:r>
          </w:p>
        </w:tc>
        <w:tc>
          <w:tcPr>
            <w:tcW w:w="1603" w:type="dxa"/>
          </w:tcPr>
          <w:p w14:paraId="19FD7E60" w14:textId="77777777" w:rsidR="006D53D4" w:rsidRDefault="006D53D4">
            <w:pPr>
              <w:pStyle w:val="TableParagraph"/>
              <w:rPr>
                <w:sz w:val="24"/>
              </w:rPr>
            </w:pPr>
          </w:p>
          <w:p w14:paraId="2CE5ECD6" w14:textId="77777777" w:rsidR="006D53D4" w:rsidRDefault="006D53D4">
            <w:pPr>
              <w:pStyle w:val="TableParagraph"/>
              <w:rPr>
                <w:sz w:val="24"/>
              </w:rPr>
            </w:pPr>
          </w:p>
          <w:p w14:paraId="0BBB9DEB" w14:textId="77777777" w:rsidR="006D53D4" w:rsidRDefault="006D53D4">
            <w:pPr>
              <w:pStyle w:val="TableParagraph"/>
              <w:spacing w:before="83"/>
              <w:rPr>
                <w:sz w:val="24"/>
              </w:rPr>
            </w:pPr>
          </w:p>
          <w:p w14:paraId="37A6017C" w14:textId="77777777" w:rsidR="006D53D4" w:rsidRDefault="00000000">
            <w:pPr>
              <w:pStyle w:val="TableParagraph"/>
              <w:spacing w:before="1" w:line="249" w:lineRule="auto"/>
              <w:ind w:left="268" w:right="228" w:firstLine="93"/>
              <w:rPr>
                <w:sz w:val="24"/>
              </w:rPr>
            </w:pPr>
            <w:r>
              <w:rPr>
                <w:spacing w:val="-2"/>
                <w:sz w:val="24"/>
              </w:rPr>
              <w:t>Единица измерения</w:t>
            </w:r>
          </w:p>
        </w:tc>
        <w:tc>
          <w:tcPr>
            <w:tcW w:w="1279" w:type="dxa"/>
          </w:tcPr>
          <w:p w14:paraId="7693C5F7" w14:textId="77777777" w:rsidR="006D53D4" w:rsidRDefault="006D53D4">
            <w:pPr>
              <w:pStyle w:val="TableParagraph"/>
              <w:rPr>
                <w:sz w:val="24"/>
              </w:rPr>
            </w:pPr>
          </w:p>
          <w:p w14:paraId="1E1E7F5B" w14:textId="77777777" w:rsidR="006D53D4" w:rsidRDefault="006D53D4">
            <w:pPr>
              <w:pStyle w:val="TableParagraph"/>
              <w:rPr>
                <w:sz w:val="24"/>
              </w:rPr>
            </w:pPr>
          </w:p>
          <w:p w14:paraId="13088BD2" w14:textId="77777777" w:rsidR="006D53D4" w:rsidRDefault="006D53D4">
            <w:pPr>
              <w:pStyle w:val="TableParagraph"/>
              <w:spacing w:before="227"/>
              <w:rPr>
                <w:sz w:val="24"/>
              </w:rPr>
            </w:pPr>
          </w:p>
          <w:p w14:paraId="49E8AEE3" w14:textId="77777777" w:rsidR="006D53D4" w:rsidRDefault="00000000">
            <w:pPr>
              <w:pStyle w:val="TableParagraph"/>
              <w:spacing w:before="1"/>
              <w:ind w:left="331"/>
              <w:rPr>
                <w:sz w:val="24"/>
              </w:rPr>
            </w:pPr>
            <w:r>
              <w:rPr>
                <w:spacing w:val="-2"/>
                <w:sz w:val="24"/>
              </w:rPr>
              <w:t>Адрес</w:t>
            </w:r>
          </w:p>
        </w:tc>
        <w:tc>
          <w:tcPr>
            <w:tcW w:w="985" w:type="dxa"/>
          </w:tcPr>
          <w:p w14:paraId="7E8A0BC2" w14:textId="77777777" w:rsidR="006D53D4" w:rsidRDefault="006D53D4">
            <w:pPr>
              <w:pStyle w:val="TableParagraph"/>
              <w:rPr>
                <w:sz w:val="24"/>
              </w:rPr>
            </w:pPr>
          </w:p>
          <w:p w14:paraId="10F214C1" w14:textId="77777777" w:rsidR="006D53D4" w:rsidRDefault="006D53D4">
            <w:pPr>
              <w:pStyle w:val="TableParagraph"/>
              <w:rPr>
                <w:sz w:val="24"/>
              </w:rPr>
            </w:pPr>
          </w:p>
          <w:p w14:paraId="3212EC95" w14:textId="77777777" w:rsidR="006D53D4" w:rsidRDefault="006D53D4">
            <w:pPr>
              <w:pStyle w:val="TableParagraph"/>
              <w:spacing w:before="83"/>
              <w:rPr>
                <w:sz w:val="24"/>
              </w:rPr>
            </w:pPr>
          </w:p>
          <w:p w14:paraId="1B0ADA03" w14:textId="77777777" w:rsidR="006D53D4" w:rsidRDefault="00000000">
            <w:pPr>
              <w:pStyle w:val="TableParagraph"/>
              <w:spacing w:before="1" w:line="249" w:lineRule="auto"/>
              <w:ind w:left="208" w:right="-15" w:hanging="166"/>
              <w:rPr>
                <w:sz w:val="24"/>
              </w:rPr>
            </w:pPr>
            <w:r>
              <w:rPr>
                <w:spacing w:val="-2"/>
                <w:sz w:val="24"/>
              </w:rPr>
              <w:t>Наимено вание</w:t>
            </w:r>
          </w:p>
        </w:tc>
        <w:tc>
          <w:tcPr>
            <w:tcW w:w="1206" w:type="dxa"/>
          </w:tcPr>
          <w:p w14:paraId="0A5A5C51" w14:textId="77777777" w:rsidR="006D53D4" w:rsidRDefault="006D53D4">
            <w:pPr>
              <w:pStyle w:val="TableParagraph"/>
              <w:rPr>
                <w:sz w:val="24"/>
              </w:rPr>
            </w:pPr>
          </w:p>
          <w:p w14:paraId="47943DE2" w14:textId="77777777" w:rsidR="006D53D4" w:rsidRDefault="006D53D4">
            <w:pPr>
              <w:pStyle w:val="TableParagraph"/>
              <w:spacing w:before="215"/>
              <w:rPr>
                <w:sz w:val="24"/>
              </w:rPr>
            </w:pPr>
          </w:p>
          <w:p w14:paraId="1D16D242" w14:textId="77777777" w:rsidR="006D53D4" w:rsidRDefault="00000000">
            <w:pPr>
              <w:pStyle w:val="TableParagraph"/>
              <w:spacing w:line="249" w:lineRule="auto"/>
              <w:ind w:left="44" w:right="-15" w:hanging="1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Срок </w:t>
            </w:r>
            <w:r>
              <w:rPr>
                <w:spacing w:val="-2"/>
                <w:sz w:val="24"/>
              </w:rPr>
              <w:t xml:space="preserve">выполнени </w:t>
            </w:r>
            <w:r>
              <w:rPr>
                <w:sz w:val="24"/>
              </w:rPr>
              <w:t>я работ</w:t>
            </w:r>
          </w:p>
        </w:tc>
      </w:tr>
      <w:tr w:rsidR="006D53D4" w14:paraId="1DB86E64" w14:textId="77777777">
        <w:trPr>
          <w:trHeight w:val="225"/>
        </w:trPr>
        <w:tc>
          <w:tcPr>
            <w:tcW w:w="500" w:type="dxa"/>
          </w:tcPr>
          <w:p w14:paraId="2BC30487" w14:textId="77777777" w:rsidR="006D53D4" w:rsidRDefault="006D53D4">
            <w:pPr>
              <w:pStyle w:val="TableParagraph"/>
              <w:rPr>
                <w:sz w:val="16"/>
              </w:rPr>
            </w:pPr>
          </w:p>
        </w:tc>
        <w:tc>
          <w:tcPr>
            <w:tcW w:w="1677" w:type="dxa"/>
          </w:tcPr>
          <w:p w14:paraId="73918090" w14:textId="77777777" w:rsidR="006D53D4" w:rsidRDefault="006D53D4">
            <w:pPr>
              <w:pStyle w:val="TableParagraph"/>
              <w:rPr>
                <w:sz w:val="16"/>
              </w:rPr>
            </w:pPr>
          </w:p>
        </w:tc>
        <w:tc>
          <w:tcPr>
            <w:tcW w:w="1721" w:type="dxa"/>
          </w:tcPr>
          <w:p w14:paraId="2FFE0621" w14:textId="77777777" w:rsidR="006D53D4" w:rsidRDefault="006D53D4">
            <w:pPr>
              <w:pStyle w:val="TableParagraph"/>
              <w:rPr>
                <w:sz w:val="16"/>
              </w:rPr>
            </w:pPr>
          </w:p>
        </w:tc>
        <w:tc>
          <w:tcPr>
            <w:tcW w:w="1220" w:type="dxa"/>
          </w:tcPr>
          <w:p w14:paraId="3F3DF688" w14:textId="77777777" w:rsidR="006D53D4" w:rsidRDefault="006D53D4">
            <w:pPr>
              <w:pStyle w:val="TableParagraph"/>
              <w:rPr>
                <w:sz w:val="16"/>
              </w:rPr>
            </w:pPr>
          </w:p>
        </w:tc>
        <w:tc>
          <w:tcPr>
            <w:tcW w:w="1603" w:type="dxa"/>
          </w:tcPr>
          <w:p w14:paraId="47279161" w14:textId="77777777" w:rsidR="006D53D4" w:rsidRDefault="006D53D4">
            <w:pPr>
              <w:pStyle w:val="TableParagraph"/>
              <w:rPr>
                <w:sz w:val="16"/>
              </w:rPr>
            </w:pPr>
          </w:p>
        </w:tc>
        <w:tc>
          <w:tcPr>
            <w:tcW w:w="1279" w:type="dxa"/>
          </w:tcPr>
          <w:p w14:paraId="54010523" w14:textId="77777777" w:rsidR="006D53D4" w:rsidRDefault="006D53D4">
            <w:pPr>
              <w:pStyle w:val="TableParagraph"/>
              <w:rPr>
                <w:sz w:val="16"/>
              </w:rPr>
            </w:pPr>
          </w:p>
        </w:tc>
        <w:tc>
          <w:tcPr>
            <w:tcW w:w="985" w:type="dxa"/>
          </w:tcPr>
          <w:p w14:paraId="462EF3D2" w14:textId="77777777" w:rsidR="006D53D4" w:rsidRDefault="006D53D4">
            <w:pPr>
              <w:pStyle w:val="TableParagraph"/>
              <w:rPr>
                <w:sz w:val="16"/>
              </w:rPr>
            </w:pPr>
          </w:p>
        </w:tc>
        <w:tc>
          <w:tcPr>
            <w:tcW w:w="1206" w:type="dxa"/>
          </w:tcPr>
          <w:p w14:paraId="124C8C8B" w14:textId="77777777" w:rsidR="006D53D4" w:rsidRDefault="006D53D4">
            <w:pPr>
              <w:pStyle w:val="TableParagraph"/>
              <w:rPr>
                <w:sz w:val="16"/>
              </w:rPr>
            </w:pPr>
          </w:p>
        </w:tc>
      </w:tr>
    </w:tbl>
    <w:p w14:paraId="476FA727" w14:textId="77777777" w:rsidR="006D53D4" w:rsidRDefault="006D53D4">
      <w:pPr>
        <w:pStyle w:val="a3"/>
        <w:rPr>
          <w:sz w:val="20"/>
        </w:rPr>
      </w:pPr>
    </w:p>
    <w:p w14:paraId="216C5F2F" w14:textId="77777777" w:rsidR="006D53D4" w:rsidRDefault="006D53D4">
      <w:pPr>
        <w:pStyle w:val="a3"/>
        <w:rPr>
          <w:sz w:val="20"/>
        </w:rPr>
      </w:pPr>
    </w:p>
    <w:p w14:paraId="558C43A6" w14:textId="77777777" w:rsidR="006D53D4" w:rsidRDefault="006D53D4">
      <w:pPr>
        <w:pStyle w:val="a3"/>
        <w:rPr>
          <w:sz w:val="20"/>
        </w:rPr>
      </w:pPr>
    </w:p>
    <w:p w14:paraId="010C0C47" w14:textId="77777777" w:rsidR="006D53D4" w:rsidRDefault="006D53D4">
      <w:pPr>
        <w:pStyle w:val="a3"/>
        <w:spacing w:before="170"/>
        <w:rPr>
          <w:sz w:val="20"/>
        </w:rPr>
      </w:pPr>
    </w:p>
    <w:tbl>
      <w:tblPr>
        <w:tblStyle w:val="TableNormal"/>
        <w:tblW w:w="0" w:type="auto"/>
        <w:tblInd w:w="455" w:type="dxa"/>
        <w:tblLayout w:type="fixed"/>
        <w:tblLook w:val="01E0" w:firstRow="1" w:lastRow="1" w:firstColumn="1" w:lastColumn="1" w:noHBand="0" w:noVBand="0"/>
      </w:tblPr>
      <w:tblGrid>
        <w:gridCol w:w="960"/>
        <w:gridCol w:w="709"/>
        <w:gridCol w:w="5760"/>
        <w:gridCol w:w="762"/>
        <w:gridCol w:w="1560"/>
      </w:tblGrid>
      <w:tr w:rsidR="006D53D4" w14:paraId="307EE9D8" w14:textId="77777777">
        <w:trPr>
          <w:trHeight w:val="680"/>
        </w:trPr>
        <w:tc>
          <w:tcPr>
            <w:tcW w:w="960" w:type="dxa"/>
            <w:tcBorders>
              <w:top w:val="single" w:sz="4" w:space="0" w:color="000000"/>
              <w:bottom w:val="single" w:sz="4" w:space="0" w:color="000000"/>
            </w:tcBorders>
          </w:tcPr>
          <w:p w14:paraId="463FB285" w14:textId="77777777" w:rsidR="006D53D4" w:rsidRDefault="00000000">
            <w:pPr>
              <w:pStyle w:val="TableParagraph"/>
              <w:spacing w:before="6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подпись</w:t>
            </w:r>
          </w:p>
        </w:tc>
        <w:tc>
          <w:tcPr>
            <w:tcW w:w="709" w:type="dxa"/>
          </w:tcPr>
          <w:p w14:paraId="14B07109" w14:textId="77777777" w:rsidR="006D53D4" w:rsidRDefault="006D53D4">
            <w:pPr>
              <w:pStyle w:val="TableParagraph"/>
              <w:rPr>
                <w:sz w:val="24"/>
              </w:rPr>
            </w:pPr>
          </w:p>
        </w:tc>
        <w:tc>
          <w:tcPr>
            <w:tcW w:w="5760" w:type="dxa"/>
            <w:tcBorders>
              <w:top w:val="single" w:sz="4" w:space="0" w:color="000000"/>
              <w:bottom w:val="single" w:sz="4" w:space="0" w:color="000000"/>
            </w:tcBorders>
          </w:tcPr>
          <w:p w14:paraId="4FED279B" w14:textId="77777777" w:rsidR="006D53D4" w:rsidRDefault="00000000">
            <w:pPr>
              <w:pStyle w:val="TableParagraph"/>
              <w:spacing w:before="69"/>
              <w:jc w:val="center"/>
              <w:rPr>
                <w:sz w:val="24"/>
              </w:rPr>
            </w:pPr>
            <w:r>
              <w:rPr>
                <w:sz w:val="24"/>
              </w:rPr>
              <w:t>инициалы,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фамилия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ответственного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лица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Заказчика</w:t>
            </w:r>
          </w:p>
        </w:tc>
        <w:tc>
          <w:tcPr>
            <w:tcW w:w="762" w:type="dxa"/>
          </w:tcPr>
          <w:p w14:paraId="58154E22" w14:textId="77777777" w:rsidR="006D53D4" w:rsidRDefault="006D53D4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bottom w:val="single" w:sz="4" w:space="0" w:color="000000"/>
            </w:tcBorders>
          </w:tcPr>
          <w:p w14:paraId="44634C9D" w14:textId="77777777" w:rsidR="006D53D4" w:rsidRDefault="00000000">
            <w:pPr>
              <w:pStyle w:val="TableParagraph"/>
              <w:spacing w:before="6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Дата/время</w:t>
            </w:r>
          </w:p>
        </w:tc>
      </w:tr>
      <w:tr w:rsidR="006D53D4" w14:paraId="577912E3" w14:textId="77777777">
        <w:trPr>
          <w:trHeight w:val="344"/>
        </w:trPr>
        <w:tc>
          <w:tcPr>
            <w:tcW w:w="960" w:type="dxa"/>
            <w:tcBorders>
              <w:top w:val="single" w:sz="4" w:space="0" w:color="000000"/>
            </w:tcBorders>
          </w:tcPr>
          <w:p w14:paraId="0FDDCFE6" w14:textId="77777777" w:rsidR="006D53D4" w:rsidRDefault="00000000">
            <w:pPr>
              <w:pStyle w:val="TableParagraph"/>
              <w:spacing w:before="69" w:line="256" w:lineRule="exact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подпись</w:t>
            </w:r>
          </w:p>
        </w:tc>
        <w:tc>
          <w:tcPr>
            <w:tcW w:w="709" w:type="dxa"/>
          </w:tcPr>
          <w:p w14:paraId="4B7D6885" w14:textId="77777777" w:rsidR="006D53D4" w:rsidRDefault="006D53D4">
            <w:pPr>
              <w:pStyle w:val="TableParagraph"/>
              <w:rPr>
                <w:sz w:val="24"/>
              </w:rPr>
            </w:pPr>
          </w:p>
        </w:tc>
        <w:tc>
          <w:tcPr>
            <w:tcW w:w="5760" w:type="dxa"/>
            <w:tcBorders>
              <w:top w:val="single" w:sz="4" w:space="0" w:color="000000"/>
            </w:tcBorders>
          </w:tcPr>
          <w:p w14:paraId="251F9879" w14:textId="77777777" w:rsidR="006D53D4" w:rsidRDefault="00000000">
            <w:pPr>
              <w:pStyle w:val="TableParagraph"/>
              <w:spacing w:before="69" w:line="256" w:lineRule="exact"/>
              <w:jc w:val="center"/>
              <w:rPr>
                <w:sz w:val="24"/>
              </w:rPr>
            </w:pPr>
            <w:r>
              <w:rPr>
                <w:sz w:val="24"/>
              </w:rPr>
              <w:t>инициалы,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фамилия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ответственного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лица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Подрядчика</w:t>
            </w:r>
          </w:p>
        </w:tc>
        <w:tc>
          <w:tcPr>
            <w:tcW w:w="762" w:type="dxa"/>
          </w:tcPr>
          <w:p w14:paraId="482931D9" w14:textId="77777777" w:rsidR="006D53D4" w:rsidRDefault="006D53D4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</w:tcBorders>
          </w:tcPr>
          <w:p w14:paraId="6F6A2E24" w14:textId="77777777" w:rsidR="006D53D4" w:rsidRDefault="00000000">
            <w:pPr>
              <w:pStyle w:val="TableParagraph"/>
              <w:spacing w:before="69" w:line="256" w:lineRule="exact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Дата/время</w:t>
            </w:r>
          </w:p>
        </w:tc>
      </w:tr>
    </w:tbl>
    <w:p w14:paraId="5AD67963" w14:textId="77777777" w:rsidR="00A213B7" w:rsidRDefault="00A213B7"/>
    <w:sectPr w:rsidR="00A213B7">
      <w:pgSz w:w="11900" w:h="16840"/>
      <w:pgMar w:top="1940" w:right="560" w:bottom="960" w:left="600" w:header="0" w:footer="76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0F9B71C" w14:textId="77777777" w:rsidR="00662FF9" w:rsidRDefault="00662FF9">
      <w:r>
        <w:separator/>
      </w:r>
    </w:p>
  </w:endnote>
  <w:endnote w:type="continuationSeparator" w:id="0">
    <w:p w14:paraId="035A36EF" w14:textId="77777777" w:rsidR="00662FF9" w:rsidRDefault="00662F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FB32FA" w14:textId="77777777" w:rsidR="006D53D4" w:rsidRDefault="00000000">
    <w:pPr>
      <w:pStyle w:val="a3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7293952" behindDoc="1" locked="0" layoutInCell="1" allowOverlap="1" wp14:anchorId="79D76C2B" wp14:editId="585DAEF2">
              <wp:simplePos x="0" y="0"/>
              <wp:positionH relativeFrom="page">
                <wp:posOffset>3705225</wp:posOffset>
              </wp:positionH>
              <wp:positionV relativeFrom="page">
                <wp:posOffset>10067261</wp:posOffset>
              </wp:positionV>
              <wp:extent cx="158750" cy="18034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8750" cy="1803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D0D6789" w14:textId="77777777" w:rsidR="006D53D4" w:rsidRDefault="00000000">
                          <w:pPr>
                            <w:spacing w:before="10"/>
                            <w:ind w:left="60"/>
                          </w:pPr>
                          <w:r>
                            <w:rPr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</w:rPr>
                            <w:t>1</w:t>
                          </w:r>
                          <w:r>
                            <w:rPr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9D76C2B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291.75pt;margin-top:792.7pt;width:12.5pt;height:14.2pt;z-index:-160225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" filled="f" stroked="f">
              <v:textbox inset="0,0,0,0">
                <w:txbxContent>
                  <w:p w14:paraId="1D0D6789" w14:textId="77777777" w:rsidR="006D53D4" w:rsidRDefault="00000000">
                    <w:pPr>
                      <w:spacing w:before="10"/>
                      <w:ind w:left="60"/>
                    </w:pPr>
                    <w:r>
                      <w:rPr>
                        <w:spacing w:val="-10"/>
                      </w:rPr>
                      <w:fldChar w:fldCharType="begin"/>
                    </w:r>
                    <w:r>
                      <w:rPr>
                        <w:spacing w:val="-10"/>
                      </w:rPr>
                      <w:instrText xml:space="preserve"> PAGE </w:instrText>
                    </w:r>
                    <w:r>
                      <w:rPr>
                        <w:spacing w:val="-10"/>
                      </w:rPr>
                      <w:fldChar w:fldCharType="separate"/>
                    </w:r>
                    <w:r>
                      <w:rPr>
                        <w:spacing w:val="-10"/>
                      </w:rPr>
                      <w:t>1</w:t>
                    </w:r>
                    <w:r>
                      <w:rPr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12C2662" w14:textId="77777777" w:rsidR="00662FF9" w:rsidRDefault="00662FF9">
      <w:r>
        <w:separator/>
      </w:r>
    </w:p>
  </w:footnote>
  <w:footnote w:type="continuationSeparator" w:id="0">
    <w:p w14:paraId="048905A1" w14:textId="77777777" w:rsidR="00662FF9" w:rsidRDefault="00662F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D747F6"/>
    <w:multiLevelType w:val="multilevel"/>
    <w:tmpl w:val="CA860594"/>
    <w:lvl w:ilvl="0">
      <w:start w:val="2"/>
      <w:numFmt w:val="decimal"/>
      <w:lvlText w:val="%1"/>
      <w:lvlJc w:val="left"/>
      <w:pPr>
        <w:ind w:left="300" w:hanging="18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20" w:hanging="40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●"/>
      <w:lvlJc w:val="left"/>
      <w:pPr>
        <w:ind w:left="1175" w:hanging="155"/>
      </w:pPr>
      <w:rPr>
        <w:rFonts w:ascii="MS Gothic" w:eastAsia="MS Gothic" w:hAnsi="MS Gothic" w:cs="MS Gothic" w:hint="default"/>
        <w:b w:val="0"/>
        <w:bCs w:val="0"/>
        <w:i w:val="0"/>
        <w:iCs w:val="0"/>
        <w:spacing w:val="0"/>
        <w:w w:val="100"/>
        <w:position w:val="3"/>
        <w:sz w:val="9"/>
        <w:szCs w:val="9"/>
        <w:lang w:val="ru-RU" w:eastAsia="en-US" w:bidi="ar-SA"/>
      </w:rPr>
    </w:lvl>
    <w:lvl w:ilvl="3">
      <w:numFmt w:val="bullet"/>
      <w:lvlText w:val="•"/>
      <w:lvlJc w:val="left"/>
      <w:pPr>
        <w:ind w:left="2375" w:hanging="15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570" w:hanging="15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765" w:hanging="15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60" w:hanging="15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55" w:hanging="15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50" w:hanging="155"/>
      </w:pPr>
      <w:rPr>
        <w:rFonts w:hint="default"/>
        <w:lang w:val="ru-RU" w:eastAsia="en-US" w:bidi="ar-SA"/>
      </w:rPr>
    </w:lvl>
  </w:abstractNum>
  <w:abstractNum w:abstractNumId="1" w15:restartNumberingAfterBreak="0">
    <w:nsid w:val="45C01D4F"/>
    <w:multiLevelType w:val="multilevel"/>
    <w:tmpl w:val="3D6020BA"/>
    <w:lvl w:ilvl="0">
      <w:start w:val="3"/>
      <w:numFmt w:val="decimal"/>
      <w:lvlText w:val="%1"/>
      <w:lvlJc w:val="left"/>
      <w:pPr>
        <w:ind w:left="120" w:hanging="365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20" w:hanging="36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●"/>
      <w:lvlJc w:val="left"/>
      <w:pPr>
        <w:ind w:left="1175" w:hanging="155"/>
      </w:pPr>
      <w:rPr>
        <w:rFonts w:ascii="MS Gothic" w:eastAsia="MS Gothic" w:hAnsi="MS Gothic" w:cs="MS Gothic" w:hint="default"/>
        <w:b w:val="0"/>
        <w:bCs w:val="0"/>
        <w:i w:val="0"/>
        <w:iCs w:val="0"/>
        <w:spacing w:val="0"/>
        <w:w w:val="100"/>
        <w:position w:val="3"/>
        <w:sz w:val="9"/>
        <w:szCs w:val="9"/>
        <w:lang w:val="ru-RU" w:eastAsia="en-US" w:bidi="ar-SA"/>
      </w:rPr>
    </w:lvl>
    <w:lvl w:ilvl="3">
      <w:numFmt w:val="bullet"/>
      <w:lvlText w:val="•"/>
      <w:lvlJc w:val="left"/>
      <w:pPr>
        <w:ind w:left="3304" w:hanging="15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66" w:hanging="15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28" w:hanging="15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91" w:hanging="15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53" w:hanging="15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15" w:hanging="155"/>
      </w:pPr>
      <w:rPr>
        <w:rFonts w:hint="default"/>
        <w:lang w:val="ru-RU" w:eastAsia="en-US" w:bidi="ar-SA"/>
      </w:rPr>
    </w:lvl>
  </w:abstractNum>
  <w:abstractNum w:abstractNumId="2" w15:restartNumberingAfterBreak="0">
    <w:nsid w:val="4B252127"/>
    <w:multiLevelType w:val="multilevel"/>
    <w:tmpl w:val="FFB21826"/>
    <w:lvl w:ilvl="0">
      <w:start w:val="1"/>
      <w:numFmt w:val="decimal"/>
      <w:lvlText w:val="%1"/>
      <w:lvlJc w:val="left"/>
      <w:pPr>
        <w:ind w:left="480" w:hanging="36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48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●"/>
      <w:lvlJc w:val="left"/>
      <w:pPr>
        <w:ind w:left="120" w:hanging="155"/>
      </w:pPr>
      <w:rPr>
        <w:rFonts w:ascii="MS Gothic" w:eastAsia="MS Gothic" w:hAnsi="MS Gothic" w:cs="MS Gothic" w:hint="default"/>
        <w:b w:val="0"/>
        <w:bCs w:val="0"/>
        <w:i w:val="0"/>
        <w:iCs w:val="0"/>
        <w:spacing w:val="0"/>
        <w:w w:val="100"/>
        <w:position w:val="3"/>
        <w:sz w:val="9"/>
        <w:szCs w:val="9"/>
        <w:lang w:val="ru-RU" w:eastAsia="en-US" w:bidi="ar-SA"/>
      </w:rPr>
    </w:lvl>
    <w:lvl w:ilvl="3">
      <w:numFmt w:val="bullet"/>
      <w:lvlText w:val="•"/>
      <w:lvlJc w:val="left"/>
      <w:pPr>
        <w:ind w:left="2760" w:hanging="15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00" w:hanging="15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40" w:hanging="15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80" w:hanging="15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20" w:hanging="15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60" w:hanging="155"/>
      </w:pPr>
      <w:rPr>
        <w:rFonts w:hint="default"/>
        <w:lang w:val="ru-RU" w:eastAsia="en-US" w:bidi="ar-SA"/>
      </w:rPr>
    </w:lvl>
  </w:abstractNum>
  <w:abstractNum w:abstractNumId="3" w15:restartNumberingAfterBreak="0">
    <w:nsid w:val="5A0005EC"/>
    <w:multiLevelType w:val="multilevel"/>
    <w:tmpl w:val="9D3A207C"/>
    <w:lvl w:ilvl="0">
      <w:start w:val="4"/>
      <w:numFmt w:val="decimal"/>
      <w:lvlText w:val="%1"/>
      <w:lvlJc w:val="left"/>
      <w:pPr>
        <w:ind w:left="300" w:hanging="18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20" w:hanging="39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480" w:hanging="39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762" w:hanging="39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045" w:hanging="39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327" w:hanging="39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610" w:hanging="39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92" w:hanging="39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75" w:hanging="393"/>
      </w:pPr>
      <w:rPr>
        <w:rFonts w:hint="default"/>
        <w:lang w:val="ru-RU" w:eastAsia="en-US" w:bidi="ar-SA"/>
      </w:rPr>
    </w:lvl>
  </w:abstractNum>
  <w:num w:numId="1" w16cid:durableId="2016498095">
    <w:abstractNumId w:val="3"/>
  </w:num>
  <w:num w:numId="2" w16cid:durableId="2037348374">
    <w:abstractNumId w:val="1"/>
  </w:num>
  <w:num w:numId="3" w16cid:durableId="2074310307">
    <w:abstractNumId w:val="0"/>
  </w:num>
  <w:num w:numId="4" w16cid:durableId="119704062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53D4"/>
    <w:rsid w:val="005A7EF6"/>
    <w:rsid w:val="00662FF9"/>
    <w:rsid w:val="006630A6"/>
    <w:rsid w:val="006D53D4"/>
    <w:rsid w:val="00904F25"/>
    <w:rsid w:val="00A213B7"/>
    <w:rsid w:val="00BF0F7D"/>
    <w:rsid w:val="00D11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666FAD"/>
  <w15:docId w15:val="{D750BA72-A06F-474F-A5BD-EA0C093308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120"/>
      <w:jc w:val="both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2526</Words>
  <Characters>14400</Characters>
  <Application>Microsoft Office Word</Application>
  <DocSecurity>0</DocSecurity>
  <Lines>120</Lines>
  <Paragraphs>33</Paragraphs>
  <ScaleCrop>false</ScaleCrop>
  <Company/>
  <LinksUpToDate>false</LinksUpToDate>
  <CharactersWithSpaces>16893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User003</dc:creator>
  <cp:lastModifiedBy>User003</cp:lastModifiedBy>
  <cp:revision>2</cp:revision>
  <dcterms:created xsi:type="dcterms:W3CDTF">2024-10-15T05:23:00Z</dcterms:created>
  <dcterms:modified xsi:type="dcterms:W3CDTF">2024-10-15T05:23:00Z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2024-09-24T00:00:00Z</vt:filetime>
  </property>
  <property fmtid="{D5CDD505-2E9C-101B-9397-08002B2CF9AE}" pid="3" name="LastSaved">
    <vt:filetime>2024-10-11T00:00:00Z</vt:filetime>
  </property>
  <property fmtid="{D5CDD505-2E9C-101B-9397-08002B2CF9AE}" pid="4" name="Producer">
    <vt:lpwstr>iText® 5.5.8 ©2000-2015 iText Group NV (AGPL-version)</vt:lpwstr>
  </property>
</Properties>
</file>